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8333DA8" w14:textId="77777777" w:rsidR="007E5AB6" w:rsidRPr="000F390B" w:rsidRDefault="007E5AB6" w:rsidP="00EC6AFB">
      <w:pPr>
        <w:pStyle w:val="Navadensplet"/>
        <w:spacing w:before="0" w:beforeAutospacing="0" w:after="0" w:afterAutospacing="0"/>
        <w:ind w:left="284" w:right="237"/>
        <w:contextualSpacing/>
        <w:jc w:val="center"/>
      </w:pPr>
      <w:r w:rsidRPr="000F390B">
        <w:rPr>
          <w:rFonts w:ascii="Arial" w:hAnsi="Arial" w:cs="Arial"/>
          <w:b/>
          <w:bCs/>
          <w:color w:val="385623"/>
        </w:rPr>
        <w:t xml:space="preserve">28. </w:t>
      </w:r>
      <w:r w:rsidRPr="000F390B">
        <w:rPr>
          <w:rFonts w:ascii="Arial" w:hAnsi="Arial" w:cs="Arial"/>
          <w:b/>
          <w:bCs/>
          <w:smallCaps/>
          <w:color w:val="385623"/>
        </w:rPr>
        <w:t>POZDRAV POMLADI - GREGORČKI</w:t>
      </w:r>
      <w:r w:rsidRPr="000F390B">
        <w:rPr>
          <w:rFonts w:ascii="Arial" w:hAnsi="Arial" w:cs="Arial"/>
          <w:b/>
          <w:bCs/>
          <w:color w:val="385623"/>
        </w:rPr>
        <w:t xml:space="preserve"> 2023</w:t>
      </w:r>
    </w:p>
    <w:p w14:paraId="40D14586" w14:textId="1067324E" w:rsidR="007E5AB6" w:rsidRPr="000F390B" w:rsidRDefault="007E5AB6" w:rsidP="00EC6AFB">
      <w:pPr>
        <w:pStyle w:val="Navadensplet"/>
        <w:spacing w:before="0" w:beforeAutospacing="0" w:after="0" w:afterAutospacing="0"/>
        <w:ind w:left="284" w:right="237"/>
        <w:contextualSpacing/>
        <w:jc w:val="center"/>
      </w:pPr>
      <w:r w:rsidRPr="000F390B">
        <w:rPr>
          <w:rFonts w:ascii="Arial" w:hAnsi="Arial" w:cs="Arial"/>
          <w:b/>
          <w:bCs/>
          <w:color w:val="385623"/>
        </w:rPr>
        <w:t>11. marec 2023, od 13. do 20</w:t>
      </w:r>
      <w:r w:rsidR="005A6157">
        <w:rPr>
          <w:rFonts w:ascii="Arial" w:hAnsi="Arial" w:cs="Arial"/>
          <w:b/>
          <w:bCs/>
          <w:color w:val="385623"/>
        </w:rPr>
        <w:t>.</w:t>
      </w:r>
      <w:r w:rsidRPr="000F390B">
        <w:rPr>
          <w:rFonts w:ascii="Arial" w:hAnsi="Arial" w:cs="Arial"/>
          <w:b/>
          <w:bCs/>
          <w:color w:val="385623"/>
        </w:rPr>
        <w:t xml:space="preserve"> ure</w:t>
      </w:r>
    </w:p>
    <w:p w14:paraId="1C11227A" w14:textId="0F94FF78" w:rsidR="007E5AB6" w:rsidRPr="000F390B" w:rsidRDefault="007E5AB6" w:rsidP="00EC6AFB">
      <w:pPr>
        <w:pStyle w:val="Navadensplet"/>
        <w:spacing w:before="0" w:beforeAutospacing="0" w:after="0" w:afterAutospacing="0"/>
        <w:ind w:left="284" w:right="237"/>
        <w:contextualSpacing/>
        <w:jc w:val="center"/>
        <w:rPr>
          <w:rFonts w:ascii="Arial" w:hAnsi="Arial" w:cs="Arial"/>
          <w:b/>
          <w:bCs/>
          <w:color w:val="385623"/>
        </w:rPr>
      </w:pPr>
      <w:r w:rsidRPr="000F390B">
        <w:rPr>
          <w:rFonts w:ascii="Arial" w:hAnsi="Arial" w:cs="Arial"/>
          <w:b/>
          <w:bCs/>
          <w:color w:val="385623"/>
        </w:rPr>
        <w:t>Nabrežje Gradaščice, Eipprova ulica</w:t>
      </w:r>
    </w:p>
    <w:p w14:paraId="62195930" w14:textId="77777777" w:rsidR="00E66C50" w:rsidRPr="00E66C50" w:rsidRDefault="00E66C50" w:rsidP="00EC6AFB">
      <w:pPr>
        <w:pStyle w:val="Navadensplet"/>
        <w:spacing w:before="0" w:beforeAutospacing="0" w:after="160" w:afterAutospacing="0"/>
        <w:ind w:left="284" w:right="237"/>
        <w:contextualSpacing/>
        <w:jc w:val="center"/>
        <w:rPr>
          <w:sz w:val="28"/>
          <w:szCs w:val="28"/>
        </w:rPr>
      </w:pPr>
    </w:p>
    <w:p w14:paraId="52C306C2" w14:textId="77777777" w:rsidR="000F390B" w:rsidRDefault="000F390B" w:rsidP="00EC6AFB">
      <w:pPr>
        <w:spacing w:after="160"/>
        <w:ind w:left="284" w:right="237"/>
        <w:contextualSpacing/>
      </w:pPr>
    </w:p>
    <w:p w14:paraId="11C3DB2D" w14:textId="262B0198" w:rsidR="00E66C50" w:rsidRDefault="00E82355" w:rsidP="00CA0193">
      <w:pPr>
        <w:spacing w:after="160"/>
        <w:ind w:left="284" w:right="237"/>
        <w:contextualSpacing/>
        <w:jc w:val="both"/>
      </w:pPr>
      <w:r w:rsidRPr="00CE6B4B">
        <w:t>Po starem julijanskem koledarju se je pomlad začela na dan sv. Gregorja, to je na 12. marec. Po starem ljudskem običaju so obrtniki izdeloval</w:t>
      </w:r>
      <w:r w:rsidR="0064124E" w:rsidRPr="00CE6B4B">
        <w:t>i</w:t>
      </w:r>
      <w:r w:rsidRPr="00CE6B4B">
        <w:t xml:space="preserve"> posebne lesene </w:t>
      </w:r>
      <w:r w:rsidR="0064124E" w:rsidRPr="00CE6B4B">
        <w:t>ladjice</w:t>
      </w:r>
      <w:r w:rsidRPr="00CE6B4B">
        <w:t xml:space="preserve">, ki so jih, opremljene z gorečimi svečkami, spuščali po potokih. Tako so simbolično </w:t>
      </w:r>
      <w:r w:rsidR="0064124E" w:rsidRPr="00CE6B4B">
        <w:t>odslovili temno</w:t>
      </w:r>
      <w:r w:rsidRPr="00CE6B4B">
        <w:t xml:space="preserve"> zim</w:t>
      </w:r>
      <w:r w:rsidR="0064124E" w:rsidRPr="00CE6B4B">
        <w:t>o</w:t>
      </w:r>
      <w:r w:rsidRPr="00CE6B4B">
        <w:t>, ko so morali delati ob svečavi in pozdravili svetl</w:t>
      </w:r>
      <w:r w:rsidR="0064124E" w:rsidRPr="00CE6B4B">
        <w:t>ejšo</w:t>
      </w:r>
      <w:r w:rsidRPr="00CE6B4B">
        <w:t xml:space="preserve"> sončno pomlad</w:t>
      </w:r>
      <w:r w:rsidR="0064124E" w:rsidRPr="00CE6B4B">
        <w:t>, letni čas ljubezni in igrivosti.</w:t>
      </w:r>
    </w:p>
    <w:p w14:paraId="5AE8F7C3" w14:textId="77777777" w:rsidR="000F390B" w:rsidRDefault="000F390B" w:rsidP="00CA0193">
      <w:pPr>
        <w:spacing w:after="160"/>
        <w:ind w:left="284" w:right="237"/>
        <w:contextualSpacing/>
        <w:jc w:val="both"/>
      </w:pPr>
    </w:p>
    <w:p w14:paraId="50624E6E" w14:textId="03D9030E" w:rsidR="008A7B4E" w:rsidRPr="00CE6B4B" w:rsidRDefault="0064124E" w:rsidP="00CA0193">
      <w:pPr>
        <w:spacing w:after="160"/>
        <w:ind w:left="284" w:right="237"/>
        <w:contextualSpacing/>
        <w:jc w:val="both"/>
      </w:pPr>
      <w:r w:rsidRPr="00CE6B4B">
        <w:t>L</w:t>
      </w:r>
      <w:r w:rsidR="00E82355" w:rsidRPr="00CE6B4B">
        <w:t xml:space="preserve">jubljanski otroci </w:t>
      </w:r>
      <w:r w:rsidRPr="00CE6B4B">
        <w:t xml:space="preserve">že vrsto let </w:t>
      </w:r>
      <w:r w:rsidR="00CD5786" w:rsidRPr="00CD5786">
        <w:rPr>
          <w:b/>
          <w:bCs/>
        </w:rPr>
        <w:t xml:space="preserve">11. marca, </w:t>
      </w:r>
      <w:r w:rsidR="00E82355" w:rsidRPr="00CD5786">
        <w:rPr>
          <w:b/>
          <w:bCs/>
        </w:rPr>
        <w:t xml:space="preserve">na predvečer </w:t>
      </w:r>
      <w:r w:rsidRPr="00CD5786">
        <w:rPr>
          <w:b/>
          <w:bCs/>
        </w:rPr>
        <w:t>g</w:t>
      </w:r>
      <w:r w:rsidR="00E82355" w:rsidRPr="00CD5786">
        <w:rPr>
          <w:b/>
          <w:bCs/>
        </w:rPr>
        <w:t>regorjevega</w:t>
      </w:r>
      <w:r w:rsidR="00CD5786">
        <w:t>,</w:t>
      </w:r>
      <w:r w:rsidR="00E82355" w:rsidRPr="00CE6B4B">
        <w:t xml:space="preserve"> po Gradaščici </w:t>
      </w:r>
      <w:r w:rsidR="00CD5786">
        <w:t xml:space="preserve">v spomin na ta običaj </w:t>
      </w:r>
      <w:r w:rsidR="00E82355" w:rsidRPr="00CE6B4B">
        <w:t xml:space="preserve">spuščajo </w:t>
      </w:r>
      <w:r w:rsidRPr="00CE6B4B">
        <w:t>različno oblikovane »barčice sv. Gregorja« ali »gregorčke« s svečkami</w:t>
      </w:r>
      <w:r w:rsidR="003A5732" w:rsidRPr="00CE6B4B">
        <w:t xml:space="preserve">. </w:t>
      </w:r>
      <w:r w:rsidR="003A5732" w:rsidRPr="00CD5786">
        <w:rPr>
          <w:b/>
          <w:bCs/>
          <w:color w:val="538135" w:themeColor="accent6" w:themeShade="BF"/>
        </w:rPr>
        <w:t xml:space="preserve">Pozdrav Pomladi – </w:t>
      </w:r>
      <w:proofErr w:type="spellStart"/>
      <w:r w:rsidR="003A5732" w:rsidRPr="00CD5786">
        <w:rPr>
          <w:b/>
          <w:bCs/>
          <w:color w:val="538135" w:themeColor="accent6" w:themeShade="BF"/>
        </w:rPr>
        <w:t>Gregorčki</w:t>
      </w:r>
      <w:proofErr w:type="spellEnd"/>
      <w:r w:rsidR="00D02506">
        <w:rPr>
          <w:bCs/>
        </w:rPr>
        <w:t xml:space="preserve"> </w:t>
      </w:r>
      <w:r w:rsidR="00CD5786">
        <w:t xml:space="preserve">vedno </w:t>
      </w:r>
      <w:r w:rsidR="00CE660A">
        <w:t xml:space="preserve">privabi </w:t>
      </w:r>
      <w:r w:rsidR="003A5732" w:rsidRPr="00CE6B4B">
        <w:t>številne Ljubljančane</w:t>
      </w:r>
      <w:r w:rsidR="00CE660A">
        <w:t xml:space="preserve"> in</w:t>
      </w:r>
      <w:r w:rsidR="003A5732" w:rsidRPr="00CE6B4B">
        <w:t xml:space="preserve"> turiste</w:t>
      </w:r>
      <w:r w:rsidR="00CE660A">
        <w:t xml:space="preserve">, ki se prireditve lahko </w:t>
      </w:r>
      <w:r w:rsidR="00CE660A" w:rsidRPr="00D63021">
        <w:t>udeležujejo</w:t>
      </w:r>
      <w:r w:rsidR="00CE660A" w:rsidRPr="00CD5786">
        <w:rPr>
          <w:b/>
          <w:bCs/>
        </w:rPr>
        <w:t xml:space="preserve"> </w:t>
      </w:r>
      <w:r w:rsidR="00CE660A" w:rsidRPr="00E274FA">
        <w:rPr>
          <w:bCs/>
        </w:rPr>
        <w:t>povsem</w:t>
      </w:r>
      <w:r w:rsidR="00CE660A" w:rsidRPr="00CD5786">
        <w:rPr>
          <w:b/>
          <w:bCs/>
        </w:rPr>
        <w:t xml:space="preserve"> brezplačno</w:t>
      </w:r>
      <w:r w:rsidR="00CE660A">
        <w:t xml:space="preserve">. Tako hkrati </w:t>
      </w:r>
      <w:r w:rsidR="00CE660A" w:rsidRPr="00D63021">
        <w:rPr>
          <w:b/>
          <w:bCs/>
        </w:rPr>
        <w:t>obogati Ljubljansko turistično ponudbo</w:t>
      </w:r>
      <w:r w:rsidR="00CE660A">
        <w:t xml:space="preserve"> in </w:t>
      </w:r>
      <w:r w:rsidR="00CE660A" w:rsidRPr="00D63021">
        <w:rPr>
          <w:b/>
          <w:bCs/>
        </w:rPr>
        <w:t>oživi pomemben predel starega mestnega jedra</w:t>
      </w:r>
      <w:r w:rsidR="00CE660A">
        <w:t xml:space="preserve">. </w:t>
      </w:r>
      <w:r w:rsidR="008A7B4E">
        <w:t>N</w:t>
      </w:r>
      <w:r w:rsidR="008A7B4E" w:rsidRPr="00CE6B4B">
        <w:t>abrežj</w:t>
      </w:r>
      <w:r w:rsidR="008A7B4E">
        <w:t>e</w:t>
      </w:r>
      <w:r w:rsidR="008A7B4E" w:rsidRPr="00CE6B4B">
        <w:t xml:space="preserve"> Gradaščice in Trnovsk</w:t>
      </w:r>
      <w:r w:rsidR="008A7B4E">
        <w:t xml:space="preserve">i </w:t>
      </w:r>
      <w:r w:rsidR="008A7B4E" w:rsidRPr="00CE6B4B">
        <w:t xml:space="preserve">most, </w:t>
      </w:r>
      <w:r w:rsidR="00CE660A">
        <w:t xml:space="preserve">čarobni in slikoviti </w:t>
      </w:r>
      <w:r w:rsidR="008A7B4E" w:rsidRPr="00CE6B4B">
        <w:t>lokaciji</w:t>
      </w:r>
      <w:r w:rsidR="008A7B4E">
        <w:t xml:space="preserve"> Gregorčkov, </w:t>
      </w:r>
      <w:r w:rsidR="00CE660A">
        <w:t xml:space="preserve">sta bili namreč kot </w:t>
      </w:r>
      <w:r w:rsidR="008A7B4E" w:rsidRPr="00CE6B4B">
        <w:t>del arhitekturne dediščine Jožeta Plečnika, lansko leto dodan</w:t>
      </w:r>
      <w:r w:rsidR="00CE660A">
        <w:t>i</w:t>
      </w:r>
      <w:r w:rsidR="008A7B4E" w:rsidRPr="00CE6B4B">
        <w:t xml:space="preserve"> na </w:t>
      </w:r>
      <w:r w:rsidR="008A7B4E" w:rsidRPr="00D63021">
        <w:rPr>
          <w:b/>
          <w:bCs/>
        </w:rPr>
        <w:t>Unescov seznam kulturne dediščine</w:t>
      </w:r>
      <w:r w:rsidR="008A7B4E" w:rsidRPr="00CE6B4B">
        <w:t xml:space="preserve">. </w:t>
      </w:r>
    </w:p>
    <w:p w14:paraId="22258D89" w14:textId="279EBFB6" w:rsidR="003A5732" w:rsidRPr="00CE6B4B" w:rsidRDefault="00117B28" w:rsidP="00CA0193">
      <w:pPr>
        <w:spacing w:after="160"/>
        <w:ind w:left="284" w:right="237"/>
        <w:contextualSpacing/>
        <w:jc w:val="both"/>
      </w:pPr>
      <w:r>
        <w:rPr>
          <w:noProof/>
          <w:bdr w:val="none" w:sz="0" w:space="0" w:color="auto" w:frame="1"/>
          <w:lang w:eastAsia="sl-SI"/>
        </w:rPr>
        <w:drawing>
          <wp:anchor distT="0" distB="0" distL="114300" distR="114300" simplePos="0" relativeHeight="251660288" behindDoc="1" locked="0" layoutInCell="1" allowOverlap="1" wp14:anchorId="1D81B1AD" wp14:editId="6A9DFA6F">
            <wp:simplePos x="0" y="0"/>
            <wp:positionH relativeFrom="column">
              <wp:posOffset>2895600</wp:posOffset>
            </wp:positionH>
            <wp:positionV relativeFrom="paragraph">
              <wp:posOffset>200025</wp:posOffset>
            </wp:positionV>
            <wp:extent cx="2686050" cy="1788795"/>
            <wp:effectExtent l="0" t="0" r="0" b="1905"/>
            <wp:wrapTight wrapText="bothSides">
              <wp:wrapPolygon edited="0">
                <wp:start x="0" y="0"/>
                <wp:lineTo x="0" y="21393"/>
                <wp:lineTo x="21447" y="21393"/>
                <wp:lineTo x="21447" y="0"/>
                <wp:lineTo x="0" y="0"/>
              </wp:wrapPolygon>
            </wp:wrapTight>
            <wp:docPr id="4" name="Picture 4" descr="170311_Gregorcki_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70311_Gregorcki_028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78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55FD" w:rsidRPr="00CE6B4B">
        <w:rPr>
          <w:noProof/>
          <w:bdr w:val="none" w:sz="0" w:space="0" w:color="auto" w:frame="1"/>
          <w:lang w:eastAsia="sl-SI"/>
        </w:rPr>
        <w:drawing>
          <wp:anchor distT="0" distB="0" distL="114300" distR="114300" simplePos="0" relativeHeight="251659264" behindDoc="1" locked="0" layoutInCell="1" allowOverlap="1" wp14:anchorId="02ED3661" wp14:editId="371FED0D">
            <wp:simplePos x="0" y="0"/>
            <wp:positionH relativeFrom="column">
              <wp:posOffset>180340</wp:posOffset>
            </wp:positionH>
            <wp:positionV relativeFrom="paragraph">
              <wp:posOffset>197485</wp:posOffset>
            </wp:positionV>
            <wp:extent cx="2638425" cy="1791335"/>
            <wp:effectExtent l="0" t="0" r="9525" b="0"/>
            <wp:wrapTight wrapText="bothSides">
              <wp:wrapPolygon edited="0">
                <wp:start x="0" y="0"/>
                <wp:lineTo x="0" y="21363"/>
                <wp:lineTo x="21522" y="21363"/>
                <wp:lineTo x="21522" y="0"/>
                <wp:lineTo x="0" y="0"/>
              </wp:wrapPolygon>
            </wp:wrapTight>
            <wp:docPr id="2" name="Picture 2" descr="Gregorcki-foto Domen Pal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regorcki-foto Domen Pal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79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FFB5C2" w14:textId="57B06D58" w:rsidR="00E66C50" w:rsidRDefault="00E66C50" w:rsidP="00CA0193">
      <w:pPr>
        <w:spacing w:after="160"/>
        <w:ind w:left="284" w:right="237"/>
        <w:contextualSpacing/>
        <w:jc w:val="both"/>
        <w:rPr>
          <w:b/>
          <w:bCs/>
          <w:sz w:val="22"/>
          <w:szCs w:val="22"/>
          <w:bdr w:val="none" w:sz="0" w:space="0" w:color="auto" w:frame="1"/>
        </w:rPr>
      </w:pPr>
    </w:p>
    <w:p w14:paraId="28C54EEB" w14:textId="2EB92FC4" w:rsidR="00CE6B4B" w:rsidRPr="00CE6B4B" w:rsidRDefault="00564BCA" w:rsidP="00CA0193">
      <w:pPr>
        <w:spacing w:after="160"/>
        <w:ind w:left="284" w:right="237"/>
        <w:contextualSpacing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  <w:bdr w:val="none" w:sz="0" w:space="0" w:color="auto" w:frame="1"/>
        </w:rPr>
        <w:t xml:space="preserve">PRIPRAVA NA GREGORJEVO </w:t>
      </w:r>
    </w:p>
    <w:p w14:paraId="1347E7B5" w14:textId="010336BF" w:rsidR="002E03FD" w:rsidRDefault="002E03FD" w:rsidP="00CA0193">
      <w:pPr>
        <w:spacing w:after="160"/>
        <w:ind w:left="284" w:right="237"/>
        <w:contextualSpacing/>
        <w:jc w:val="both"/>
      </w:pPr>
      <w:r>
        <w:t xml:space="preserve">V pripravah na prireditev bodo otroci letos svoje </w:t>
      </w:r>
      <w:proofErr w:type="spellStart"/>
      <w:r>
        <w:t>gregorčke</w:t>
      </w:r>
      <w:proofErr w:type="spellEnd"/>
      <w:r>
        <w:t xml:space="preserve"> </w:t>
      </w:r>
      <w:r w:rsidR="00E274FA">
        <w:t xml:space="preserve">lahko </w:t>
      </w:r>
      <w:r>
        <w:t xml:space="preserve">izdelovali v okviru vrste likovnih in izobraževalnih </w:t>
      </w:r>
      <w:r w:rsidRPr="002E03FD">
        <w:rPr>
          <w:b/>
          <w:bCs/>
        </w:rPr>
        <w:t>okolju prijaznih</w:t>
      </w:r>
      <w:r>
        <w:t xml:space="preserve"> delavnic, ki bodo potekale v številnih ljubljanskih šolah in vrtcih</w:t>
      </w:r>
      <w:r w:rsidR="00A1710B">
        <w:t xml:space="preserve">, </w:t>
      </w:r>
      <w:r w:rsidR="00A1710B">
        <w:rPr>
          <w:color w:val="111111"/>
        </w:rPr>
        <w:t>v Etnografskem muzeju, v Botaničnem vrtu v Ljubljani in v Kinodvoru, pa tudi na sami prireditvi</w:t>
      </w:r>
      <w:r>
        <w:t xml:space="preserve">. Letos smo namreč sklenili, da bomo posebno pozornost namenili spodbujanju </w:t>
      </w:r>
      <w:r>
        <w:rPr>
          <w:b/>
          <w:bCs/>
        </w:rPr>
        <w:t>o</w:t>
      </w:r>
      <w:r w:rsidRPr="002E03FD">
        <w:rPr>
          <w:b/>
          <w:bCs/>
        </w:rPr>
        <w:t>trošk</w:t>
      </w:r>
      <w:r>
        <w:rPr>
          <w:b/>
          <w:bCs/>
        </w:rPr>
        <w:t>e</w:t>
      </w:r>
      <w:r w:rsidRPr="002E03FD">
        <w:rPr>
          <w:b/>
          <w:bCs/>
        </w:rPr>
        <w:t xml:space="preserve"> ustvarjalnost</w:t>
      </w:r>
      <w:r>
        <w:rPr>
          <w:b/>
          <w:bCs/>
        </w:rPr>
        <w:t>i</w:t>
      </w:r>
      <w:r>
        <w:t xml:space="preserve">, ki ne pozna meja. Otroci bodo svoje gregorčke ustvarjali iz </w:t>
      </w:r>
      <w:r>
        <w:rPr>
          <w:b/>
          <w:bCs/>
        </w:rPr>
        <w:t xml:space="preserve">biološko razgradljivih </w:t>
      </w:r>
      <w:r w:rsidRPr="002E03FD">
        <w:rPr>
          <w:b/>
          <w:bCs/>
        </w:rPr>
        <w:t xml:space="preserve">in recikliranih </w:t>
      </w:r>
      <w:r w:rsidR="00E274FA">
        <w:rPr>
          <w:b/>
          <w:bCs/>
        </w:rPr>
        <w:t>materialov</w:t>
      </w:r>
      <w:r w:rsidR="00BE1698">
        <w:t>,</w:t>
      </w:r>
      <w:r>
        <w:t xml:space="preserve"> in sicer pod strokovnim vodstvom muzejskih kustosov, pedagogov likovnega in tehničnega pouka, vzgojiteljeve ter študentov umetnosti. Tako izdelana plovila bodo lahko spuščali po Gradaščici</w:t>
      </w:r>
      <w:r w:rsidR="00564BCA">
        <w:t xml:space="preserve">, ne da bi jih skrbelo, da s tem škodijo okolju. </w:t>
      </w:r>
      <w:r w:rsidR="003213D9" w:rsidRPr="003213D9">
        <w:t xml:space="preserve">Ladjice se </w:t>
      </w:r>
      <w:r w:rsidR="005266C3">
        <w:t xml:space="preserve">bo </w:t>
      </w:r>
      <w:r w:rsidR="003213D9" w:rsidRPr="003213D9">
        <w:t>med prireditvijo pobira</w:t>
      </w:r>
      <w:r w:rsidR="005266C3">
        <w:t>lo</w:t>
      </w:r>
      <w:r w:rsidR="003213D9" w:rsidRPr="003213D9">
        <w:t xml:space="preserve"> iz vode, na koncu pa se </w:t>
      </w:r>
      <w:r w:rsidR="005266C3">
        <w:t xml:space="preserve">bo </w:t>
      </w:r>
      <w:r w:rsidR="003213D9" w:rsidRPr="003213D9">
        <w:t xml:space="preserve">tiste, ki jih ni mogoče ponovno uporabiti oz. jih </w:t>
      </w:r>
      <w:r w:rsidR="005266C3">
        <w:t xml:space="preserve">bodo </w:t>
      </w:r>
      <w:r w:rsidR="003213D9" w:rsidRPr="003213D9">
        <w:t>otroci zavr</w:t>
      </w:r>
      <w:r w:rsidR="005266C3">
        <w:t>gli</w:t>
      </w:r>
      <w:r w:rsidR="003213D9" w:rsidRPr="003213D9">
        <w:t>, odvr</w:t>
      </w:r>
      <w:r w:rsidR="005266C3">
        <w:t>glo</w:t>
      </w:r>
      <w:r w:rsidR="003213D9" w:rsidRPr="003213D9">
        <w:t xml:space="preserve"> v za to namenjene zabojnike.</w:t>
      </w:r>
    </w:p>
    <w:p w14:paraId="4E43086F" w14:textId="3B864890" w:rsidR="00E66C50" w:rsidRDefault="00E66C50" w:rsidP="00CA0193">
      <w:pPr>
        <w:spacing w:after="160"/>
        <w:ind w:left="284" w:right="237"/>
        <w:contextualSpacing/>
        <w:jc w:val="both"/>
        <w:rPr>
          <w:b/>
          <w:bCs/>
          <w:sz w:val="22"/>
          <w:szCs w:val="22"/>
          <w:bdr w:val="none" w:sz="0" w:space="0" w:color="auto" w:frame="1"/>
        </w:rPr>
      </w:pPr>
    </w:p>
    <w:p w14:paraId="299A98B3" w14:textId="2AE0E372" w:rsidR="00255F27" w:rsidRDefault="00255F27" w:rsidP="00CA0193">
      <w:pPr>
        <w:spacing w:after="160"/>
        <w:ind w:left="284" w:right="237"/>
        <w:contextualSpacing/>
        <w:jc w:val="both"/>
        <w:rPr>
          <w:b/>
          <w:bCs/>
          <w:sz w:val="22"/>
          <w:szCs w:val="22"/>
          <w:bdr w:val="none" w:sz="0" w:space="0" w:color="auto" w:frame="1"/>
        </w:rPr>
      </w:pPr>
    </w:p>
    <w:p w14:paraId="10824CC8" w14:textId="71C84941" w:rsidR="00255F27" w:rsidRDefault="00255F27" w:rsidP="00CA0193">
      <w:pPr>
        <w:spacing w:after="160"/>
        <w:ind w:left="284" w:right="237"/>
        <w:contextualSpacing/>
        <w:jc w:val="both"/>
        <w:rPr>
          <w:b/>
          <w:bCs/>
          <w:sz w:val="22"/>
          <w:szCs w:val="22"/>
          <w:bdr w:val="none" w:sz="0" w:space="0" w:color="auto" w:frame="1"/>
        </w:rPr>
      </w:pPr>
    </w:p>
    <w:p w14:paraId="2BAF3016" w14:textId="77777777" w:rsidR="00255F27" w:rsidRDefault="00255F27" w:rsidP="00CA0193">
      <w:pPr>
        <w:spacing w:after="160"/>
        <w:ind w:left="284" w:right="237"/>
        <w:contextualSpacing/>
        <w:jc w:val="both"/>
        <w:rPr>
          <w:b/>
          <w:bCs/>
          <w:sz w:val="22"/>
          <w:szCs w:val="22"/>
          <w:bdr w:val="none" w:sz="0" w:space="0" w:color="auto" w:frame="1"/>
        </w:rPr>
      </w:pPr>
    </w:p>
    <w:p w14:paraId="7F68A929" w14:textId="7AB458C1" w:rsidR="000F390B" w:rsidRPr="00BE1698" w:rsidRDefault="00564BCA" w:rsidP="00CA0193">
      <w:pPr>
        <w:spacing w:after="160"/>
        <w:ind w:left="284" w:right="237"/>
        <w:contextualSpacing/>
        <w:jc w:val="both"/>
        <w:rPr>
          <w:b/>
          <w:bCs/>
          <w:sz w:val="22"/>
          <w:szCs w:val="22"/>
          <w:bdr w:val="none" w:sz="0" w:space="0" w:color="auto" w:frame="1"/>
        </w:rPr>
      </w:pPr>
      <w:r>
        <w:rPr>
          <w:b/>
          <w:bCs/>
          <w:sz w:val="22"/>
          <w:szCs w:val="22"/>
          <w:bdr w:val="none" w:sz="0" w:space="0" w:color="auto" w:frame="1"/>
        </w:rPr>
        <w:lastRenderedPageBreak/>
        <w:t>PROGRAM</w:t>
      </w:r>
    </w:p>
    <w:p w14:paraId="19A997AD" w14:textId="35042F41" w:rsidR="008A7B4E" w:rsidRDefault="00CE6B4B" w:rsidP="00CA0193">
      <w:pPr>
        <w:spacing w:after="160"/>
        <w:ind w:left="284" w:right="237"/>
        <w:contextualSpacing/>
        <w:jc w:val="both"/>
      </w:pPr>
      <w:r w:rsidRPr="00CE6B4B">
        <w:t>“Ne gregorjevo se ptički ženijo,” so rekli včasih in se</w:t>
      </w:r>
      <w:r w:rsidR="00564BCA">
        <w:t xml:space="preserve"> gotovo sami pri sebi</w:t>
      </w:r>
      <w:r w:rsidRPr="00CE6B4B">
        <w:t xml:space="preserve"> nasmehnili ob misli na </w:t>
      </w:r>
      <w:r w:rsidR="00564BCA">
        <w:t xml:space="preserve">prihajajoče </w:t>
      </w:r>
      <w:r w:rsidRPr="00CE6B4B">
        <w:t xml:space="preserve">pomladne simpatije. </w:t>
      </w:r>
      <w:r w:rsidR="00E437CA">
        <w:t>Včasih niti ne ozavestimo uverture, ki napoveduje simfonijo pomladi, a med znanilci, ki nam dajejo čutiti prihajajočo pomlad, je gotovo zelo pomembno p</w:t>
      </w:r>
      <w:r w:rsidR="008A7B4E">
        <w:t>tičje petje</w:t>
      </w:r>
      <w:r w:rsidR="00E437CA">
        <w:t xml:space="preserve">. Zato bo </w:t>
      </w:r>
      <w:r w:rsidR="008A7B4E">
        <w:t xml:space="preserve">celodnevni </w:t>
      </w:r>
      <w:r w:rsidRPr="00CE6B4B">
        <w:t>program popestrila kulisa čudovitih zvokov značilnih slovenskih ptic</w:t>
      </w:r>
      <w:r w:rsidR="00E274FA">
        <w:t>.</w:t>
      </w:r>
    </w:p>
    <w:p w14:paraId="2A5876BB" w14:textId="77777777" w:rsidR="000F390B" w:rsidRDefault="000F390B" w:rsidP="00CA0193">
      <w:pPr>
        <w:spacing w:after="160"/>
        <w:ind w:left="284" w:right="237"/>
        <w:contextualSpacing/>
        <w:jc w:val="both"/>
      </w:pPr>
    </w:p>
    <w:p w14:paraId="111CC268" w14:textId="6FC0F831" w:rsidR="000B624A" w:rsidRDefault="002C62FC" w:rsidP="00601267">
      <w:pPr>
        <w:spacing w:after="160"/>
        <w:ind w:left="284" w:right="237"/>
        <w:contextualSpacing/>
        <w:jc w:val="both"/>
      </w:pPr>
      <w:r>
        <w:t xml:space="preserve">Bogat celodnevni program bo postregel </w:t>
      </w:r>
      <w:r w:rsidRPr="00601267">
        <w:rPr>
          <w:b/>
        </w:rPr>
        <w:t xml:space="preserve">z vrsto </w:t>
      </w:r>
      <w:r w:rsidR="004B2DDB" w:rsidRPr="004B2DDB">
        <w:rPr>
          <w:b/>
        </w:rPr>
        <w:t>likovn</w:t>
      </w:r>
      <w:r w:rsidR="0038138F">
        <w:rPr>
          <w:b/>
        </w:rPr>
        <w:t>ih</w:t>
      </w:r>
      <w:r w:rsidR="004B2DDB" w:rsidRPr="004B2DDB">
        <w:rPr>
          <w:b/>
        </w:rPr>
        <w:t>, ustvarjaln</w:t>
      </w:r>
      <w:r w:rsidR="0038138F">
        <w:rPr>
          <w:b/>
        </w:rPr>
        <w:t>ih</w:t>
      </w:r>
      <w:r w:rsidR="004B2DDB" w:rsidRPr="004B2DDB">
        <w:rPr>
          <w:b/>
        </w:rPr>
        <w:t>, izobraževaln</w:t>
      </w:r>
      <w:r w:rsidR="0038138F">
        <w:rPr>
          <w:b/>
        </w:rPr>
        <w:t>ih</w:t>
      </w:r>
      <w:r w:rsidR="004B2DDB" w:rsidRPr="004B2DDB">
        <w:rPr>
          <w:b/>
        </w:rPr>
        <w:t xml:space="preserve"> in interaktivn</w:t>
      </w:r>
      <w:r w:rsidR="0038138F">
        <w:rPr>
          <w:b/>
        </w:rPr>
        <w:t>ih delavnic</w:t>
      </w:r>
      <w:r w:rsidR="00263346">
        <w:t xml:space="preserve"> za otroke,</w:t>
      </w:r>
      <w:r w:rsidR="00601267" w:rsidRPr="00601267">
        <w:t xml:space="preserve"> </w:t>
      </w:r>
      <w:r w:rsidR="00601267">
        <w:t xml:space="preserve">predstavili se bodo </w:t>
      </w:r>
      <w:r w:rsidR="00601267" w:rsidRPr="00601267">
        <w:rPr>
          <w:b/>
        </w:rPr>
        <w:t>učenci Glasbene šole Konservatorija za glasbo in balet Ljubljana</w:t>
      </w:r>
      <w:r w:rsidR="00C21F57">
        <w:t>, program pa bo sklenil</w:t>
      </w:r>
      <w:r w:rsidR="00601267">
        <w:t xml:space="preserve"> koncert </w:t>
      </w:r>
      <w:r w:rsidR="00C21F57">
        <w:t>navihanega</w:t>
      </w:r>
      <w:r w:rsidR="00601267">
        <w:t xml:space="preserve"> kantavtorja </w:t>
      </w:r>
      <w:r w:rsidR="00601267">
        <w:rPr>
          <w:b/>
          <w:bCs/>
        </w:rPr>
        <w:t>Adija Smolarja</w:t>
      </w:r>
      <w:r w:rsidR="00601267">
        <w:t>, čigar</w:t>
      </w:r>
      <w:r w:rsidR="00601267">
        <w:rPr>
          <w:b/>
          <w:bCs/>
        </w:rPr>
        <w:t xml:space="preserve"> </w:t>
      </w:r>
      <w:r w:rsidR="00601267">
        <w:t>zabavne skladbe presegajo generacijske razlike in vedno razveselijo obiskovalce vseh starosti.</w:t>
      </w:r>
    </w:p>
    <w:p w14:paraId="1337A7AA" w14:textId="77777777" w:rsidR="000B624A" w:rsidRDefault="000B624A" w:rsidP="00CA0193">
      <w:pPr>
        <w:spacing w:after="160"/>
        <w:ind w:left="284" w:right="237"/>
        <w:contextualSpacing/>
        <w:jc w:val="both"/>
      </w:pPr>
    </w:p>
    <w:p w14:paraId="017881EB" w14:textId="0549BA5A" w:rsidR="00E66C50" w:rsidRDefault="00A708CD" w:rsidP="00CA0193">
      <w:pPr>
        <w:spacing w:after="160"/>
        <w:ind w:left="284" w:right="237"/>
        <w:contextualSpacing/>
        <w:jc w:val="both"/>
      </w:pPr>
      <w:r>
        <w:t xml:space="preserve">Voditelja dogodka </w:t>
      </w:r>
      <w:proofErr w:type="spellStart"/>
      <w:r w:rsidRPr="00A708CD">
        <w:rPr>
          <w:b/>
        </w:rPr>
        <w:t>Inan</w:t>
      </w:r>
      <w:proofErr w:type="spellEnd"/>
      <w:r w:rsidRPr="00A708CD">
        <w:rPr>
          <w:b/>
        </w:rPr>
        <w:t xml:space="preserve"> </w:t>
      </w:r>
      <w:proofErr w:type="spellStart"/>
      <w:r w:rsidRPr="00A708CD">
        <w:rPr>
          <w:b/>
        </w:rPr>
        <w:t>Du</w:t>
      </w:r>
      <w:proofErr w:type="spellEnd"/>
      <w:r w:rsidRPr="00A708CD">
        <w:rPr>
          <w:b/>
        </w:rPr>
        <w:t xml:space="preserve"> </w:t>
      </w:r>
      <w:proofErr w:type="spellStart"/>
      <w:r w:rsidRPr="00A708CD">
        <w:rPr>
          <w:b/>
        </w:rPr>
        <w:t>Swami</w:t>
      </w:r>
      <w:proofErr w:type="spellEnd"/>
      <w:r w:rsidRPr="00A708CD">
        <w:rPr>
          <w:b/>
        </w:rPr>
        <w:t xml:space="preserve"> in Mojca Špik</w:t>
      </w:r>
      <w:r w:rsidR="00E437CA">
        <w:t xml:space="preserve">, ki bosta skrbela za </w:t>
      </w:r>
      <w:r>
        <w:t>informiranje</w:t>
      </w:r>
      <w:r w:rsidR="00E437CA">
        <w:t xml:space="preserve"> </w:t>
      </w:r>
      <w:r>
        <w:t xml:space="preserve">in animacijo </w:t>
      </w:r>
      <w:r w:rsidR="00E437CA">
        <w:t xml:space="preserve">obiskovalcev, </w:t>
      </w:r>
      <w:r w:rsidR="00A1710B" w:rsidRPr="00A1710B">
        <w:t xml:space="preserve">bosta pestro dogajanje začinila z lastnimi </w:t>
      </w:r>
      <w:r w:rsidR="00A1710B" w:rsidRPr="00E660F6">
        <w:rPr>
          <w:b/>
        </w:rPr>
        <w:t>igranimi in akrobatskimi vložki</w:t>
      </w:r>
      <w:r w:rsidR="00210BB3">
        <w:t>.</w:t>
      </w:r>
      <w:bookmarkStart w:id="0" w:name="_GoBack"/>
      <w:bookmarkEnd w:id="0"/>
    </w:p>
    <w:p w14:paraId="5FFCC6AF" w14:textId="2AE1EC1B" w:rsidR="00206C5E" w:rsidRDefault="00206C5E" w:rsidP="00603868">
      <w:pPr>
        <w:spacing w:after="160"/>
        <w:ind w:right="237"/>
        <w:contextualSpacing/>
        <w:jc w:val="both"/>
        <w:rPr>
          <w:b/>
          <w:bCs/>
          <w:color w:val="111111"/>
        </w:rPr>
      </w:pPr>
    </w:p>
    <w:p w14:paraId="6E85018D" w14:textId="2D458B46" w:rsidR="00A1710B" w:rsidRDefault="000B624A" w:rsidP="00CA0193">
      <w:pPr>
        <w:spacing w:after="160"/>
        <w:ind w:left="284" w:right="237"/>
        <w:contextualSpacing/>
        <w:jc w:val="both"/>
        <w:rPr>
          <w:b/>
          <w:bCs/>
          <w:color w:val="111111"/>
        </w:rPr>
      </w:pPr>
      <w:r w:rsidRPr="000B624A">
        <w:rPr>
          <w:bCs/>
          <w:color w:val="111111"/>
        </w:rPr>
        <w:t>O</w:t>
      </w:r>
      <w:r w:rsidR="00A1710B" w:rsidRPr="000B624A">
        <w:rPr>
          <w:bCs/>
          <w:color w:val="111111"/>
        </w:rPr>
        <w:t xml:space="preserve">biskovalci bodo svoje </w:t>
      </w:r>
      <w:r w:rsidR="00A1710B" w:rsidRPr="00B60FAF">
        <w:rPr>
          <w:b/>
          <w:bCs/>
          <w:color w:val="111111"/>
        </w:rPr>
        <w:t>gregorčke lahko izdelovali in spuščali</w:t>
      </w:r>
      <w:r w:rsidR="00A1710B" w:rsidRPr="000B624A">
        <w:rPr>
          <w:bCs/>
          <w:color w:val="111111"/>
        </w:rPr>
        <w:t xml:space="preserve"> </w:t>
      </w:r>
      <w:r w:rsidRPr="00B60FAF">
        <w:rPr>
          <w:b/>
          <w:bCs/>
          <w:color w:val="111111"/>
        </w:rPr>
        <w:t>od 13. ure</w:t>
      </w:r>
      <w:r>
        <w:rPr>
          <w:bCs/>
          <w:color w:val="111111"/>
        </w:rPr>
        <w:t xml:space="preserve"> dalje</w:t>
      </w:r>
      <w:r w:rsidR="00A1710B" w:rsidRPr="000B624A">
        <w:rPr>
          <w:bCs/>
          <w:color w:val="111111"/>
        </w:rPr>
        <w:t xml:space="preserve">, </w:t>
      </w:r>
      <w:r w:rsidR="00A1710B" w:rsidRPr="00B60FAF">
        <w:rPr>
          <w:b/>
          <w:bCs/>
          <w:color w:val="111111"/>
        </w:rPr>
        <w:t>med 18. in 20. uro</w:t>
      </w:r>
      <w:r w:rsidR="00A1710B" w:rsidRPr="000B624A">
        <w:rPr>
          <w:bCs/>
          <w:color w:val="111111"/>
        </w:rPr>
        <w:t xml:space="preserve"> </w:t>
      </w:r>
      <w:r w:rsidRPr="000B624A">
        <w:rPr>
          <w:bCs/>
          <w:color w:val="111111"/>
        </w:rPr>
        <w:t xml:space="preserve">pa </w:t>
      </w:r>
      <w:r w:rsidR="00A1710B" w:rsidRPr="000B624A">
        <w:rPr>
          <w:bCs/>
          <w:color w:val="111111"/>
        </w:rPr>
        <w:t xml:space="preserve">bo sledilo </w:t>
      </w:r>
      <w:r w:rsidR="00A1710B" w:rsidRPr="00B60FAF">
        <w:rPr>
          <w:b/>
          <w:bCs/>
          <w:color w:val="111111"/>
        </w:rPr>
        <w:t>večerno spuščanje gregorčk</w:t>
      </w:r>
      <w:r w:rsidRPr="00B60FAF">
        <w:rPr>
          <w:b/>
          <w:bCs/>
          <w:color w:val="111111"/>
        </w:rPr>
        <w:t>ov</w:t>
      </w:r>
      <w:r w:rsidRPr="000B624A">
        <w:rPr>
          <w:bCs/>
          <w:color w:val="111111"/>
        </w:rPr>
        <w:t xml:space="preserve"> v soju sveč in vrtnih ognjev,</w:t>
      </w:r>
      <w:r w:rsidRPr="000B624A">
        <w:t xml:space="preserve"> </w:t>
      </w:r>
      <w:r w:rsidRPr="000B624A">
        <w:rPr>
          <w:bCs/>
          <w:color w:val="111111"/>
        </w:rPr>
        <w:t>ki bodo nežno odsevali z gladine Gradaščice in pričarali čarobno vzdušje.</w:t>
      </w:r>
    </w:p>
    <w:p w14:paraId="2AFB06C0" w14:textId="60079F65" w:rsidR="00A1710B" w:rsidRDefault="00E660F6" w:rsidP="00CA0193">
      <w:pPr>
        <w:spacing w:after="160"/>
        <w:ind w:left="284" w:right="237"/>
        <w:contextualSpacing/>
        <w:jc w:val="both"/>
      </w:pPr>
      <w:r>
        <w:rPr>
          <w:noProof/>
        </w:rPr>
        <w:pict w14:anchorId="5775A3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15pt;margin-top:15.75pt;width:210.05pt;height:140.25pt;z-index:-251653120;mso-position-horizontal-relative:text;mso-position-vertical-relative:text;mso-width-relative:page;mso-height-relative:page" wrapcoords="-77 0 -77 21484 21600 21484 21600 0 -77 0">
            <v:imagedata r:id="rId6" o:title="20190311-Event-Imago-Ljubljana-FotoMarkoAlpner-25"/>
            <w10:wrap type="tight"/>
          </v:shape>
        </w:pict>
      </w:r>
      <w:r>
        <w:rPr>
          <w:noProof/>
        </w:rPr>
        <w:pict w14:anchorId="72401B24">
          <v:shape id="_x0000_s1027" type="#_x0000_t75" style="position:absolute;left:0;text-align:left;margin-left:232.05pt;margin-top:15.45pt;width:210.85pt;height:140.55pt;z-index:-251651072;mso-position-horizontal-relative:text;mso-position-vertical-relative:text;mso-width-relative:page;mso-height-relative:page" wrapcoords="-36 0 -36 21546 21600 21546 21600 0 -36 0">
            <v:imagedata r:id="rId7" o:title="foto_Mankica Kranjec"/>
            <w10:wrap type="tight"/>
          </v:shape>
        </w:pict>
      </w:r>
    </w:p>
    <w:p w14:paraId="404FF9D2" w14:textId="5B9E3943" w:rsidR="00564BCA" w:rsidRDefault="00564BCA" w:rsidP="00CA0193">
      <w:pPr>
        <w:spacing w:after="160"/>
        <w:ind w:left="284" w:right="237"/>
        <w:contextualSpacing/>
        <w:jc w:val="both"/>
      </w:pPr>
    </w:p>
    <w:p w14:paraId="799FB779" w14:textId="18A730E8" w:rsidR="00117B28" w:rsidRDefault="00117B28" w:rsidP="00117B28">
      <w:pPr>
        <w:spacing w:after="160"/>
        <w:ind w:left="284" w:right="237"/>
        <w:contextualSpacing/>
        <w:jc w:val="both"/>
      </w:pPr>
      <w:r>
        <w:t xml:space="preserve">Kulturno-izobraževalni program se bo odvijal na </w:t>
      </w:r>
      <w:r>
        <w:rPr>
          <w:b/>
          <w:bCs/>
        </w:rPr>
        <w:t>Mostu vzdihljajev</w:t>
      </w:r>
      <w:r>
        <w:t>, ki povezuje Eipprovo in Gradaško ulico ter na »</w:t>
      </w:r>
      <w:r w:rsidRPr="00CD5786">
        <w:rPr>
          <w:b/>
          <w:bCs/>
        </w:rPr>
        <w:t xml:space="preserve">amfiteatrskem stopnišču« </w:t>
      </w:r>
      <w:r>
        <w:t>na nabrežju Gradaščice.</w:t>
      </w:r>
    </w:p>
    <w:p w14:paraId="610BE26F" w14:textId="77777777" w:rsidR="00255F27" w:rsidRDefault="00255F27" w:rsidP="00117B28">
      <w:pPr>
        <w:spacing w:after="160"/>
        <w:ind w:left="284" w:right="237"/>
        <w:contextualSpacing/>
        <w:jc w:val="both"/>
      </w:pPr>
    </w:p>
    <w:p w14:paraId="41F8D547" w14:textId="58D3418B" w:rsidR="00D51AD4" w:rsidRPr="00255F27" w:rsidRDefault="00D51AD4" w:rsidP="00117B28">
      <w:pPr>
        <w:spacing w:after="160"/>
        <w:ind w:left="284" w:right="237"/>
        <w:contextualSpacing/>
        <w:jc w:val="both"/>
      </w:pPr>
      <w:r>
        <w:t xml:space="preserve">V sodelovanju z gostinci in drugimi ponudniki lokalnih dobrot </w:t>
      </w:r>
      <w:r w:rsidR="00255F27">
        <w:t>smo za</w:t>
      </w:r>
      <w:r w:rsidR="00117B28">
        <w:t xml:space="preserve"> obiskovalcem </w:t>
      </w:r>
      <w:r w:rsidR="00255F27">
        <w:t>pripravili</w:t>
      </w:r>
      <w:r>
        <w:t xml:space="preserve"> </w:t>
      </w:r>
      <w:r w:rsidRPr="00D51AD4">
        <w:rPr>
          <w:b/>
          <w:bCs/>
        </w:rPr>
        <w:t>r</w:t>
      </w:r>
      <w:r w:rsidR="00564BCA" w:rsidRPr="00D51AD4">
        <w:rPr>
          <w:b/>
          <w:bCs/>
        </w:rPr>
        <w:t>omantičen</w:t>
      </w:r>
      <w:r w:rsidR="00564BCA">
        <w:t xml:space="preserve"> </w:t>
      </w:r>
      <w:r w:rsidR="00564BCA">
        <w:rPr>
          <w:b/>
          <w:bCs/>
        </w:rPr>
        <w:t>kulinarično-trgovski kotiček</w:t>
      </w:r>
      <w:r w:rsidR="00255F27">
        <w:t>.</w:t>
      </w:r>
    </w:p>
    <w:p w14:paraId="1978C857" w14:textId="36C637F4" w:rsidR="000F390B" w:rsidRPr="00BB6BD7" w:rsidRDefault="000F390B" w:rsidP="00EC6AFB">
      <w:pPr>
        <w:spacing w:after="160"/>
        <w:ind w:left="284" w:right="237"/>
        <w:contextualSpacing/>
        <w:rPr>
          <w:rFonts w:eastAsia="Times New Roman" w:cstheme="minorHAnsi"/>
          <w:bCs/>
          <w:color w:val="385623"/>
          <w:sz w:val="32"/>
          <w:szCs w:val="32"/>
          <w:lang w:eastAsia="en-GB"/>
        </w:rPr>
      </w:pPr>
    </w:p>
    <w:p w14:paraId="2B954A0A" w14:textId="479C38F5" w:rsidR="000F390B" w:rsidRPr="00BB6BD7" w:rsidRDefault="00640F26" w:rsidP="00EC6AFB">
      <w:pPr>
        <w:spacing w:after="160"/>
        <w:ind w:left="284" w:right="237"/>
        <w:contextualSpacing/>
        <w:rPr>
          <w:rFonts w:eastAsia="Times New Roman" w:cstheme="minorHAnsi"/>
          <w:bCs/>
          <w:szCs w:val="32"/>
          <w:lang w:eastAsia="en-GB"/>
        </w:rPr>
      </w:pPr>
      <w:r>
        <w:rPr>
          <w:rFonts w:eastAsia="Times New Roman" w:cstheme="minorHAnsi"/>
          <w:bCs/>
          <w:szCs w:val="32"/>
          <w:lang w:eastAsia="en-GB"/>
        </w:rPr>
        <w:t>Za obiskovalce brezplačna p</w:t>
      </w:r>
      <w:r w:rsidR="00BB6BD7" w:rsidRPr="00BB6BD7">
        <w:rPr>
          <w:rFonts w:eastAsia="Times New Roman" w:cstheme="minorHAnsi"/>
          <w:bCs/>
          <w:szCs w:val="32"/>
          <w:lang w:eastAsia="en-GB"/>
        </w:rPr>
        <w:t xml:space="preserve">rireditev, ki jo ob podpori </w:t>
      </w:r>
      <w:r w:rsidR="00BB6BD7" w:rsidRPr="00BB6BD7">
        <w:rPr>
          <w:rFonts w:eastAsia="Times New Roman" w:cstheme="minorHAnsi"/>
          <w:b/>
          <w:bCs/>
          <w:szCs w:val="32"/>
          <w:lang w:eastAsia="en-GB"/>
        </w:rPr>
        <w:t>Turizma Ljubljana</w:t>
      </w:r>
      <w:r w:rsidR="00BB6BD7" w:rsidRPr="00BB6BD7">
        <w:rPr>
          <w:rFonts w:eastAsia="Times New Roman" w:cstheme="minorHAnsi"/>
          <w:bCs/>
          <w:szCs w:val="32"/>
          <w:lang w:eastAsia="en-GB"/>
        </w:rPr>
        <w:t xml:space="preserve"> letos že 28. leto zapored organizira </w:t>
      </w:r>
      <w:r w:rsidR="00BB6BD7" w:rsidRPr="00BB6BD7">
        <w:rPr>
          <w:rFonts w:eastAsia="Times New Roman" w:cstheme="minorHAnsi"/>
          <w:b/>
          <w:bCs/>
          <w:szCs w:val="32"/>
          <w:lang w:eastAsia="en-GB"/>
        </w:rPr>
        <w:t>Staroljubljanski zavod za kulturo</w:t>
      </w:r>
      <w:r w:rsidR="00BB6BD7" w:rsidRPr="00BB6BD7">
        <w:rPr>
          <w:rFonts w:eastAsia="Times New Roman" w:cstheme="minorHAnsi"/>
          <w:bCs/>
          <w:szCs w:val="32"/>
          <w:lang w:eastAsia="en-GB"/>
        </w:rPr>
        <w:t>, predstavlja tudi zaključek premierne edicije festivala</w:t>
      </w:r>
      <w:r w:rsidR="00BB6BD7" w:rsidRPr="00BB6BD7">
        <w:rPr>
          <w:rFonts w:eastAsia="Times New Roman" w:cstheme="minorHAnsi"/>
          <w:b/>
          <w:bCs/>
          <w:szCs w:val="32"/>
          <w:lang w:eastAsia="en-GB"/>
        </w:rPr>
        <w:t xml:space="preserve"> </w:t>
      </w:r>
      <w:hyperlink r:id="rId8" w:history="1">
        <w:r w:rsidR="00BB6BD7" w:rsidRPr="00BB6BD7">
          <w:rPr>
            <w:rStyle w:val="Hiperpovezava"/>
            <w:rFonts w:eastAsia="Times New Roman" w:cstheme="minorHAnsi"/>
            <w:b/>
            <w:bCs/>
            <w:color w:val="auto"/>
            <w:szCs w:val="32"/>
            <w:lang w:eastAsia="en-GB"/>
          </w:rPr>
          <w:t>LUV fest</w:t>
        </w:r>
      </w:hyperlink>
      <w:r w:rsidR="00BB6BD7" w:rsidRPr="00BB6BD7">
        <w:rPr>
          <w:rFonts w:eastAsia="Times New Roman" w:cstheme="minorHAnsi"/>
          <w:bCs/>
          <w:szCs w:val="32"/>
          <w:lang w:eastAsia="en-GB"/>
        </w:rPr>
        <w:t>.</w:t>
      </w:r>
    </w:p>
    <w:p w14:paraId="3589EC75" w14:textId="7C95AD39" w:rsidR="000F390B" w:rsidRPr="00BB6BD7" w:rsidRDefault="000F390B" w:rsidP="00EC6AFB">
      <w:pPr>
        <w:spacing w:after="160"/>
        <w:ind w:left="284" w:right="237"/>
        <w:contextualSpacing/>
        <w:rPr>
          <w:rFonts w:eastAsia="Times New Roman" w:cstheme="minorHAnsi"/>
          <w:bCs/>
          <w:sz w:val="32"/>
          <w:szCs w:val="32"/>
          <w:lang w:eastAsia="en-GB"/>
        </w:rPr>
      </w:pPr>
    </w:p>
    <w:p w14:paraId="15235108" w14:textId="1A7D0145" w:rsidR="00E274FA" w:rsidRPr="00BB6BD7" w:rsidRDefault="00E274FA" w:rsidP="00EC6AFB">
      <w:pPr>
        <w:spacing w:after="160"/>
        <w:ind w:left="284" w:right="237"/>
        <w:contextualSpacing/>
        <w:rPr>
          <w:rFonts w:eastAsia="Times New Roman" w:cstheme="minorHAnsi"/>
          <w:bCs/>
          <w:color w:val="385623"/>
          <w:sz w:val="36"/>
          <w:szCs w:val="32"/>
          <w:lang w:eastAsia="en-GB"/>
        </w:rPr>
      </w:pPr>
    </w:p>
    <w:p w14:paraId="19EAA73E" w14:textId="7AD47E00" w:rsidR="00E274FA" w:rsidRPr="00BB6BD7" w:rsidRDefault="00E274FA" w:rsidP="00EC6AFB">
      <w:pPr>
        <w:spacing w:after="160"/>
        <w:ind w:left="284" w:right="237"/>
        <w:contextualSpacing/>
        <w:rPr>
          <w:rFonts w:eastAsia="Times New Roman" w:cstheme="minorHAnsi"/>
          <w:bCs/>
          <w:color w:val="385623"/>
          <w:sz w:val="32"/>
          <w:szCs w:val="32"/>
          <w:lang w:eastAsia="en-GB"/>
        </w:rPr>
      </w:pPr>
    </w:p>
    <w:p w14:paraId="44F2C72D" w14:textId="30CFE8E2" w:rsidR="00255F27" w:rsidRPr="00BB6BD7" w:rsidRDefault="00255F27" w:rsidP="00EC6AFB">
      <w:pPr>
        <w:spacing w:after="160"/>
        <w:ind w:left="284" w:right="237"/>
        <w:contextualSpacing/>
        <w:rPr>
          <w:rFonts w:eastAsia="Times New Roman" w:cstheme="minorHAnsi"/>
          <w:bCs/>
          <w:color w:val="385623"/>
          <w:sz w:val="32"/>
          <w:szCs w:val="32"/>
          <w:lang w:eastAsia="en-GB"/>
        </w:rPr>
      </w:pPr>
    </w:p>
    <w:p w14:paraId="0A66EC34" w14:textId="07412431" w:rsidR="00CD5786" w:rsidRPr="00CD5786" w:rsidRDefault="00D63021" w:rsidP="00EC6AFB">
      <w:pPr>
        <w:spacing w:after="160"/>
        <w:ind w:left="284" w:right="237"/>
        <w:contextualSpacing/>
        <w:rPr>
          <w:rFonts w:ascii="Times New Roman" w:eastAsia="Times New Roman" w:hAnsi="Times New Roman" w:cs="Times New Roman"/>
          <w:lang w:eastAsia="en-GB"/>
        </w:rPr>
      </w:pPr>
      <w:r>
        <w:rPr>
          <w:rFonts w:ascii="Arial" w:eastAsia="Times New Roman" w:hAnsi="Arial" w:cs="Arial"/>
          <w:b/>
          <w:bCs/>
          <w:color w:val="385623"/>
          <w:sz w:val="32"/>
          <w:szCs w:val="32"/>
          <w:lang w:eastAsia="en-GB"/>
        </w:rPr>
        <w:lastRenderedPageBreak/>
        <w:t>Spored</w:t>
      </w:r>
    </w:p>
    <w:p w14:paraId="157A4F29" w14:textId="77777777" w:rsidR="000F390B" w:rsidRDefault="000F390B" w:rsidP="00EC6AFB">
      <w:pPr>
        <w:ind w:left="284" w:right="237"/>
        <w:contextualSpacing/>
        <w:rPr>
          <w:rFonts w:ascii="Arial" w:eastAsia="Times New Roman" w:hAnsi="Arial" w:cs="Arial"/>
          <w:color w:val="000000"/>
          <w:sz w:val="22"/>
          <w:szCs w:val="22"/>
          <w:lang w:eastAsia="en-GB"/>
        </w:rPr>
      </w:pPr>
    </w:p>
    <w:p w14:paraId="55EE9DBC" w14:textId="77777777" w:rsidR="000F390B" w:rsidRDefault="000F390B" w:rsidP="00EC6AFB">
      <w:pPr>
        <w:ind w:left="284" w:right="237"/>
        <w:contextualSpacing/>
        <w:rPr>
          <w:rFonts w:ascii="Arial" w:eastAsia="Times New Roman" w:hAnsi="Arial" w:cs="Arial"/>
          <w:color w:val="000000"/>
          <w:sz w:val="22"/>
          <w:szCs w:val="22"/>
          <w:lang w:eastAsia="en-GB"/>
        </w:rPr>
      </w:pPr>
    </w:p>
    <w:p w14:paraId="710C431F" w14:textId="27CE96E7" w:rsidR="00D63021" w:rsidRDefault="006317B7" w:rsidP="00EC6AFB">
      <w:pPr>
        <w:ind w:left="284" w:right="237"/>
        <w:contextualSpacing/>
        <w:rPr>
          <w:rFonts w:ascii="Arial" w:eastAsia="Times New Roman" w:hAnsi="Arial" w:cs="Arial"/>
          <w:color w:val="000000"/>
          <w:sz w:val="22"/>
          <w:szCs w:val="22"/>
          <w:lang w:eastAsia="en-GB"/>
        </w:rPr>
      </w:pPr>
      <w:r>
        <w:rPr>
          <w:rFonts w:ascii="Arial" w:eastAsia="Times New Roman" w:hAnsi="Arial" w:cs="Arial"/>
          <w:color w:val="000000"/>
          <w:sz w:val="22"/>
          <w:szCs w:val="22"/>
          <w:lang w:eastAsia="en-GB"/>
        </w:rPr>
        <w:t xml:space="preserve">13.00 </w:t>
      </w:r>
      <w:r w:rsidR="00CD5786" w:rsidRPr="00CD5786">
        <w:rPr>
          <w:rFonts w:ascii="Arial" w:eastAsia="Times New Roman" w:hAnsi="Arial" w:cs="Arial"/>
          <w:color w:val="000000"/>
          <w:sz w:val="22"/>
          <w:szCs w:val="22"/>
          <w:lang w:eastAsia="en-GB"/>
        </w:rPr>
        <w:t>–18.00</w:t>
      </w:r>
      <w:r w:rsidR="00CD5786" w:rsidRPr="00CD5786">
        <w:rPr>
          <w:rFonts w:ascii="Arial" w:eastAsia="Times New Roman" w:hAnsi="Arial" w:cs="Arial"/>
          <w:color w:val="000000"/>
          <w:sz w:val="22"/>
          <w:szCs w:val="22"/>
          <w:lang w:eastAsia="en-GB"/>
        </w:rPr>
        <w:tab/>
      </w:r>
    </w:p>
    <w:p w14:paraId="33321DC3" w14:textId="187B45C2" w:rsidR="00D63021" w:rsidRDefault="00CD5786" w:rsidP="001D1EF4">
      <w:pPr>
        <w:ind w:right="237" w:firstLine="720"/>
        <w:contextualSpacing/>
        <w:rPr>
          <w:rFonts w:ascii="Arial" w:eastAsia="Times New Roman" w:hAnsi="Arial" w:cs="Arial"/>
          <w:b/>
          <w:bCs/>
          <w:color w:val="000000"/>
          <w:sz w:val="22"/>
          <w:szCs w:val="22"/>
          <w:lang w:eastAsia="en-GB"/>
        </w:rPr>
      </w:pPr>
      <w:r w:rsidRPr="00CD5786">
        <w:rPr>
          <w:rFonts w:ascii="Arial" w:eastAsia="Times New Roman" w:hAnsi="Arial" w:cs="Arial"/>
          <w:b/>
          <w:bCs/>
          <w:color w:val="000000"/>
          <w:sz w:val="22"/>
          <w:szCs w:val="22"/>
          <w:lang w:eastAsia="en-GB"/>
        </w:rPr>
        <w:t>Spuščanje gregorčkov</w:t>
      </w:r>
    </w:p>
    <w:p w14:paraId="45464BEE" w14:textId="3175E42C" w:rsidR="000F390B" w:rsidRDefault="000F390B" w:rsidP="00F3591F">
      <w:pPr>
        <w:ind w:right="237"/>
        <w:contextualSpacing/>
        <w:rPr>
          <w:rFonts w:ascii="Arial" w:eastAsia="Times New Roman" w:hAnsi="Arial" w:cs="Arial"/>
          <w:color w:val="000000"/>
          <w:sz w:val="22"/>
          <w:szCs w:val="22"/>
          <w:lang w:eastAsia="en-GB"/>
        </w:rPr>
      </w:pPr>
    </w:p>
    <w:p w14:paraId="0792A9B1" w14:textId="08F8A107" w:rsidR="00D63021" w:rsidRDefault="00CD5786" w:rsidP="00EC6AFB">
      <w:pPr>
        <w:ind w:left="284" w:right="237"/>
        <w:contextualSpacing/>
        <w:rPr>
          <w:rFonts w:ascii="Arial" w:eastAsia="Times New Roman" w:hAnsi="Arial" w:cs="Arial"/>
          <w:color w:val="000000"/>
          <w:sz w:val="22"/>
          <w:szCs w:val="22"/>
          <w:lang w:eastAsia="en-GB"/>
        </w:rPr>
      </w:pPr>
      <w:r w:rsidRPr="00CD5786">
        <w:rPr>
          <w:rFonts w:ascii="Arial" w:eastAsia="Times New Roman" w:hAnsi="Arial" w:cs="Arial"/>
          <w:color w:val="000000"/>
          <w:sz w:val="22"/>
          <w:szCs w:val="22"/>
          <w:lang w:eastAsia="en-GB"/>
        </w:rPr>
        <w:t>13.15</w:t>
      </w:r>
    </w:p>
    <w:p w14:paraId="70530911" w14:textId="4F14452F" w:rsidR="00CD5786" w:rsidRPr="00CD5786" w:rsidRDefault="00D63021" w:rsidP="00EC6AFB">
      <w:pPr>
        <w:ind w:left="284" w:right="237"/>
        <w:contextualSpacing/>
        <w:rPr>
          <w:rFonts w:ascii="Times New Roman" w:eastAsia="Times New Roman" w:hAnsi="Times New Roman" w:cs="Times New Roman"/>
          <w:lang w:eastAsia="en-GB"/>
        </w:rPr>
      </w:pPr>
      <w:r>
        <w:rPr>
          <w:rFonts w:ascii="Arial" w:eastAsia="Times New Roman" w:hAnsi="Arial" w:cs="Arial"/>
          <w:color w:val="000000"/>
          <w:sz w:val="22"/>
          <w:szCs w:val="22"/>
          <w:lang w:eastAsia="en-GB"/>
        </w:rPr>
        <w:tab/>
      </w:r>
      <w:r w:rsidR="00CD5786" w:rsidRPr="00CD5786">
        <w:rPr>
          <w:rFonts w:ascii="Arial" w:eastAsia="Times New Roman" w:hAnsi="Arial" w:cs="Arial"/>
          <w:b/>
          <w:bCs/>
          <w:color w:val="000000"/>
          <w:sz w:val="22"/>
          <w:szCs w:val="22"/>
          <w:lang w:eastAsia="en-GB"/>
        </w:rPr>
        <w:t xml:space="preserve">Kako pravilno reciklirati? </w:t>
      </w:r>
      <w:r w:rsidR="00CD5786" w:rsidRPr="00CD5786">
        <w:rPr>
          <w:rFonts w:ascii="Arial" w:eastAsia="Times New Roman" w:hAnsi="Arial" w:cs="Arial"/>
          <w:color w:val="000000"/>
          <w:sz w:val="22"/>
          <w:szCs w:val="22"/>
          <w:lang w:eastAsia="en-GB"/>
        </w:rPr>
        <w:t>- zabavna točka o pomenu varovanja okolja</w:t>
      </w:r>
    </w:p>
    <w:p w14:paraId="3C8FB415" w14:textId="4D005831" w:rsidR="00CD5786" w:rsidRPr="00CD5786" w:rsidRDefault="00D63021" w:rsidP="00EC6AFB">
      <w:pPr>
        <w:ind w:left="284" w:right="237"/>
        <w:contextualSpacing/>
        <w:rPr>
          <w:rFonts w:ascii="Times New Roman" w:eastAsia="Times New Roman" w:hAnsi="Times New Roman" w:cs="Times New Roman"/>
          <w:lang w:eastAsia="en-GB"/>
        </w:rPr>
      </w:pPr>
      <w:r>
        <w:rPr>
          <w:rFonts w:ascii="Arial" w:eastAsia="Times New Roman" w:hAnsi="Arial" w:cs="Arial"/>
          <w:b/>
          <w:bCs/>
          <w:color w:val="000000"/>
          <w:sz w:val="22"/>
          <w:szCs w:val="22"/>
          <w:lang w:eastAsia="en-GB"/>
        </w:rPr>
        <w:tab/>
      </w:r>
      <w:r w:rsidR="00CD5786" w:rsidRPr="00CD5786">
        <w:rPr>
          <w:rFonts w:ascii="Arial" w:eastAsia="Times New Roman" w:hAnsi="Arial" w:cs="Arial"/>
          <w:b/>
          <w:bCs/>
          <w:color w:val="000000"/>
          <w:sz w:val="22"/>
          <w:szCs w:val="22"/>
          <w:lang w:eastAsia="en-GB"/>
        </w:rPr>
        <w:t xml:space="preserve">Predstavitev slovenskih ptic </w:t>
      </w:r>
      <w:r w:rsidR="00CD5786" w:rsidRPr="00CD5786">
        <w:rPr>
          <w:rFonts w:ascii="Arial" w:eastAsia="Times New Roman" w:hAnsi="Arial" w:cs="Arial"/>
          <w:color w:val="000000"/>
          <w:sz w:val="22"/>
          <w:szCs w:val="22"/>
          <w:lang w:eastAsia="en-GB"/>
        </w:rPr>
        <w:t>- zvočna interaktivna delavnica</w:t>
      </w:r>
    </w:p>
    <w:p w14:paraId="6D7E770A" w14:textId="77777777" w:rsidR="000F390B" w:rsidRDefault="000F390B" w:rsidP="00EC6AFB">
      <w:pPr>
        <w:ind w:left="284" w:right="237"/>
        <w:contextualSpacing/>
        <w:rPr>
          <w:rFonts w:ascii="Arial" w:eastAsia="Times New Roman" w:hAnsi="Arial" w:cs="Arial"/>
          <w:color w:val="000000"/>
          <w:sz w:val="22"/>
          <w:szCs w:val="22"/>
          <w:lang w:eastAsia="en-GB"/>
        </w:rPr>
      </w:pPr>
    </w:p>
    <w:p w14:paraId="6FFC5A79" w14:textId="34DBC0C1" w:rsidR="00CD5786" w:rsidRPr="00CD5786" w:rsidRDefault="00CD5786" w:rsidP="00EC6AFB">
      <w:pPr>
        <w:ind w:left="284" w:right="237"/>
        <w:contextualSpacing/>
        <w:rPr>
          <w:rFonts w:ascii="Times New Roman" w:eastAsia="Times New Roman" w:hAnsi="Times New Roman" w:cs="Times New Roman"/>
          <w:lang w:eastAsia="en-GB"/>
        </w:rPr>
      </w:pPr>
      <w:r w:rsidRPr="00CD5786">
        <w:rPr>
          <w:rFonts w:ascii="Arial" w:eastAsia="Times New Roman" w:hAnsi="Arial" w:cs="Arial"/>
          <w:color w:val="000000"/>
          <w:sz w:val="22"/>
          <w:szCs w:val="22"/>
          <w:lang w:eastAsia="en-GB"/>
        </w:rPr>
        <w:t>14.00–18.00</w:t>
      </w:r>
    </w:p>
    <w:p w14:paraId="3F27D3C9" w14:textId="21442A17" w:rsidR="00CD5786" w:rsidRPr="00CD5786" w:rsidRDefault="00CD5786" w:rsidP="00EC6AFB">
      <w:pPr>
        <w:ind w:left="284" w:right="237"/>
        <w:contextualSpacing/>
        <w:rPr>
          <w:rFonts w:ascii="Times New Roman" w:eastAsia="Times New Roman" w:hAnsi="Times New Roman" w:cs="Times New Roman"/>
          <w:lang w:eastAsia="en-GB"/>
        </w:rPr>
      </w:pPr>
      <w:r w:rsidRPr="00CD5786">
        <w:rPr>
          <w:rFonts w:ascii="Arial" w:eastAsia="Times New Roman" w:hAnsi="Arial" w:cs="Arial"/>
          <w:color w:val="000000"/>
          <w:sz w:val="22"/>
          <w:szCs w:val="22"/>
          <w:lang w:eastAsia="en-GB"/>
        </w:rPr>
        <w:tab/>
      </w:r>
      <w:r w:rsidRPr="00CD5786">
        <w:rPr>
          <w:rFonts w:ascii="Arial" w:eastAsia="Times New Roman" w:hAnsi="Arial" w:cs="Arial"/>
          <w:b/>
          <w:bCs/>
          <w:color w:val="000000"/>
          <w:sz w:val="22"/>
          <w:szCs w:val="22"/>
          <w:lang w:eastAsia="en-GB"/>
        </w:rPr>
        <w:t>Izdelovanje papirja iz japonskega dresnika</w:t>
      </w:r>
      <w:r w:rsidRPr="00CD5786">
        <w:rPr>
          <w:rFonts w:ascii="Arial" w:eastAsia="Times New Roman" w:hAnsi="Arial" w:cs="Arial"/>
          <w:color w:val="000000"/>
          <w:sz w:val="22"/>
          <w:szCs w:val="22"/>
          <w:lang w:eastAsia="en-GB"/>
        </w:rPr>
        <w:t xml:space="preserve"> -</w:t>
      </w:r>
      <w:r w:rsidRPr="00CD5786">
        <w:rPr>
          <w:rFonts w:ascii="Arial" w:eastAsia="Times New Roman" w:hAnsi="Arial" w:cs="Arial"/>
          <w:b/>
          <w:bCs/>
          <w:color w:val="000000"/>
          <w:sz w:val="22"/>
          <w:szCs w:val="22"/>
          <w:lang w:eastAsia="en-GB"/>
        </w:rPr>
        <w:t xml:space="preserve"> </w:t>
      </w:r>
      <w:r w:rsidRPr="00CD5786">
        <w:rPr>
          <w:rFonts w:ascii="Arial" w:eastAsia="Times New Roman" w:hAnsi="Arial" w:cs="Arial"/>
          <w:color w:val="000000"/>
          <w:sz w:val="22"/>
          <w:szCs w:val="22"/>
          <w:lang w:eastAsia="en-GB"/>
        </w:rPr>
        <w:t>predstavitev</w:t>
      </w:r>
    </w:p>
    <w:p w14:paraId="75F49B5C" w14:textId="67A2BA67" w:rsidR="00CD5786" w:rsidRPr="00CD5786" w:rsidRDefault="00CD5786" w:rsidP="00EC6AFB">
      <w:pPr>
        <w:ind w:left="284" w:right="237"/>
        <w:contextualSpacing/>
        <w:rPr>
          <w:rFonts w:ascii="Times New Roman" w:eastAsia="Times New Roman" w:hAnsi="Times New Roman" w:cs="Times New Roman"/>
          <w:lang w:eastAsia="en-GB"/>
        </w:rPr>
      </w:pPr>
      <w:r w:rsidRPr="00CD5786">
        <w:rPr>
          <w:rFonts w:ascii="Arial" w:eastAsia="Times New Roman" w:hAnsi="Arial" w:cs="Arial"/>
          <w:color w:val="000000"/>
          <w:sz w:val="22"/>
          <w:szCs w:val="22"/>
          <w:lang w:eastAsia="en-GB"/>
        </w:rPr>
        <w:tab/>
      </w:r>
      <w:r w:rsidRPr="00CD5786">
        <w:rPr>
          <w:rFonts w:ascii="Arial" w:eastAsia="Times New Roman" w:hAnsi="Arial" w:cs="Arial"/>
          <w:b/>
          <w:bCs/>
          <w:color w:val="000000"/>
          <w:sz w:val="22"/>
          <w:szCs w:val="22"/>
          <w:lang w:eastAsia="en-GB"/>
        </w:rPr>
        <w:t>Izdelovanje gregorčkov iz papirja japonskega dresnika</w:t>
      </w:r>
      <w:r w:rsidR="00D63021" w:rsidRPr="00225B6A">
        <w:rPr>
          <w:rFonts w:ascii="Arial" w:eastAsia="Times New Roman" w:hAnsi="Arial" w:cs="Arial"/>
          <w:bCs/>
          <w:color w:val="000000"/>
          <w:sz w:val="22"/>
          <w:szCs w:val="22"/>
          <w:lang w:eastAsia="en-GB"/>
        </w:rPr>
        <w:t xml:space="preserve"> </w:t>
      </w:r>
      <w:r w:rsidR="00225B6A" w:rsidRPr="00225B6A">
        <w:rPr>
          <w:rFonts w:ascii="Arial" w:eastAsia="Times New Roman" w:hAnsi="Arial" w:cs="Arial"/>
          <w:bCs/>
          <w:color w:val="000000"/>
          <w:sz w:val="22"/>
          <w:szCs w:val="22"/>
          <w:lang w:eastAsia="en-GB"/>
        </w:rPr>
        <w:t>-</w:t>
      </w:r>
      <w:r w:rsidR="00225B6A">
        <w:rPr>
          <w:rFonts w:ascii="Arial" w:eastAsia="Times New Roman" w:hAnsi="Arial" w:cs="Arial"/>
          <w:b/>
          <w:bCs/>
          <w:color w:val="000000"/>
          <w:sz w:val="22"/>
          <w:szCs w:val="22"/>
          <w:lang w:eastAsia="en-GB"/>
        </w:rPr>
        <w:t xml:space="preserve"> </w:t>
      </w:r>
      <w:r w:rsidRPr="00CD5786">
        <w:rPr>
          <w:rFonts w:ascii="Arial" w:eastAsia="Times New Roman" w:hAnsi="Arial" w:cs="Arial"/>
          <w:color w:val="000000"/>
          <w:sz w:val="22"/>
          <w:szCs w:val="22"/>
          <w:lang w:eastAsia="en-GB"/>
        </w:rPr>
        <w:t>ustvarjalna delavnica</w:t>
      </w:r>
    </w:p>
    <w:p w14:paraId="43F9145A" w14:textId="77777777" w:rsidR="00CD5786" w:rsidRPr="00CD5786" w:rsidRDefault="00CD5786" w:rsidP="00EC6AFB">
      <w:pPr>
        <w:ind w:left="284" w:right="237"/>
        <w:contextualSpacing/>
        <w:rPr>
          <w:rFonts w:ascii="Times New Roman" w:eastAsia="Times New Roman" w:hAnsi="Times New Roman" w:cs="Times New Roman"/>
          <w:lang w:eastAsia="en-GB"/>
        </w:rPr>
      </w:pPr>
      <w:r w:rsidRPr="00CD5786">
        <w:rPr>
          <w:rFonts w:ascii="Arial" w:eastAsia="Times New Roman" w:hAnsi="Arial" w:cs="Arial"/>
          <w:b/>
          <w:bCs/>
          <w:color w:val="000000"/>
          <w:sz w:val="22"/>
          <w:szCs w:val="22"/>
          <w:lang w:eastAsia="en-GB"/>
        </w:rPr>
        <w:tab/>
        <w:t xml:space="preserve">Risanje in barvanje slovenskih ptic </w:t>
      </w:r>
      <w:r w:rsidRPr="00CD5786">
        <w:rPr>
          <w:rFonts w:ascii="Arial" w:eastAsia="Times New Roman" w:hAnsi="Arial" w:cs="Arial"/>
          <w:color w:val="000000"/>
          <w:sz w:val="22"/>
          <w:szCs w:val="22"/>
          <w:lang w:eastAsia="en-GB"/>
        </w:rPr>
        <w:t>- likovna delavnica</w:t>
      </w:r>
    </w:p>
    <w:p w14:paraId="33608D49" w14:textId="77777777" w:rsidR="000F390B" w:rsidRDefault="000F390B" w:rsidP="00EC6AFB">
      <w:pPr>
        <w:ind w:left="284" w:right="237"/>
        <w:contextualSpacing/>
        <w:rPr>
          <w:rFonts w:ascii="Arial" w:eastAsia="Times New Roman" w:hAnsi="Arial" w:cs="Arial"/>
          <w:color w:val="000000"/>
          <w:sz w:val="22"/>
          <w:szCs w:val="22"/>
          <w:lang w:eastAsia="en-GB"/>
        </w:rPr>
      </w:pPr>
    </w:p>
    <w:p w14:paraId="53000D05" w14:textId="27A9AD0D" w:rsidR="00D63021" w:rsidRDefault="00CD5786" w:rsidP="00EC6AFB">
      <w:pPr>
        <w:ind w:left="284" w:right="237"/>
        <w:contextualSpacing/>
        <w:rPr>
          <w:rFonts w:ascii="Arial" w:eastAsia="Times New Roman" w:hAnsi="Arial" w:cs="Arial"/>
          <w:color w:val="000000"/>
          <w:sz w:val="22"/>
          <w:szCs w:val="22"/>
          <w:lang w:eastAsia="en-GB"/>
        </w:rPr>
      </w:pPr>
      <w:r w:rsidRPr="00CD5786">
        <w:rPr>
          <w:rFonts w:ascii="Arial" w:eastAsia="Times New Roman" w:hAnsi="Arial" w:cs="Arial"/>
          <w:color w:val="000000"/>
          <w:sz w:val="22"/>
          <w:szCs w:val="22"/>
          <w:lang w:eastAsia="en-GB"/>
        </w:rPr>
        <w:t>14.30</w:t>
      </w:r>
      <w:r w:rsidRPr="00CD5786">
        <w:rPr>
          <w:rFonts w:ascii="Arial" w:eastAsia="Times New Roman" w:hAnsi="Arial" w:cs="Arial"/>
          <w:color w:val="000000"/>
          <w:sz w:val="22"/>
          <w:szCs w:val="22"/>
          <w:lang w:eastAsia="en-GB"/>
        </w:rPr>
        <w:tab/>
      </w:r>
    </w:p>
    <w:p w14:paraId="458EAB51" w14:textId="2219CDFC" w:rsidR="00CD5786" w:rsidRPr="00CD5786" w:rsidRDefault="00CD5786" w:rsidP="00EC6AFB">
      <w:pPr>
        <w:ind w:left="720" w:right="237"/>
        <w:contextualSpacing/>
        <w:rPr>
          <w:rFonts w:ascii="Times New Roman" w:eastAsia="Times New Roman" w:hAnsi="Times New Roman" w:cs="Times New Roman"/>
          <w:lang w:eastAsia="en-GB"/>
        </w:rPr>
      </w:pPr>
      <w:r w:rsidRPr="00CD5786">
        <w:rPr>
          <w:rFonts w:ascii="Arial" w:eastAsia="Times New Roman" w:hAnsi="Arial" w:cs="Arial"/>
          <w:b/>
          <w:bCs/>
          <w:color w:val="000000"/>
          <w:sz w:val="22"/>
          <w:szCs w:val="22"/>
          <w:lang w:eastAsia="en-GB"/>
        </w:rPr>
        <w:t xml:space="preserve">Nastop učencev Glasbene šole Konservatorija za glasbo in balet Ljubljana </w:t>
      </w:r>
      <w:r w:rsidRPr="00CD5786">
        <w:rPr>
          <w:rFonts w:ascii="Arial" w:eastAsia="Times New Roman" w:hAnsi="Arial" w:cs="Arial"/>
          <w:color w:val="000000"/>
          <w:sz w:val="22"/>
          <w:szCs w:val="22"/>
          <w:lang w:eastAsia="en-GB"/>
        </w:rPr>
        <w:t>- glasbeni program</w:t>
      </w:r>
    </w:p>
    <w:p w14:paraId="4C43D65C" w14:textId="77777777" w:rsidR="000F390B" w:rsidRDefault="000F390B" w:rsidP="00EC6AFB">
      <w:pPr>
        <w:ind w:left="284" w:right="237"/>
        <w:contextualSpacing/>
        <w:rPr>
          <w:rFonts w:ascii="Arial" w:eastAsia="Times New Roman" w:hAnsi="Arial" w:cs="Arial"/>
          <w:color w:val="000000"/>
          <w:sz w:val="22"/>
          <w:szCs w:val="22"/>
          <w:lang w:eastAsia="en-GB"/>
        </w:rPr>
      </w:pPr>
    </w:p>
    <w:p w14:paraId="75BF4165" w14:textId="1A1900E3" w:rsidR="00D63021" w:rsidRDefault="00CD5786" w:rsidP="00EC6AFB">
      <w:pPr>
        <w:ind w:left="284" w:right="237"/>
        <w:contextualSpacing/>
        <w:rPr>
          <w:rFonts w:ascii="Arial" w:eastAsia="Times New Roman" w:hAnsi="Arial" w:cs="Arial"/>
          <w:color w:val="000000"/>
          <w:sz w:val="22"/>
          <w:szCs w:val="22"/>
          <w:lang w:eastAsia="en-GB"/>
        </w:rPr>
      </w:pPr>
      <w:r w:rsidRPr="00CD5786">
        <w:rPr>
          <w:rFonts w:ascii="Arial" w:eastAsia="Times New Roman" w:hAnsi="Arial" w:cs="Arial"/>
          <w:color w:val="000000"/>
          <w:sz w:val="22"/>
          <w:szCs w:val="22"/>
          <w:lang w:eastAsia="en-GB"/>
        </w:rPr>
        <w:t>15.00</w:t>
      </w:r>
      <w:r w:rsidRPr="00CD5786">
        <w:rPr>
          <w:rFonts w:ascii="Arial" w:eastAsia="Times New Roman" w:hAnsi="Arial" w:cs="Arial"/>
          <w:color w:val="000000"/>
          <w:sz w:val="22"/>
          <w:szCs w:val="22"/>
          <w:lang w:eastAsia="en-GB"/>
        </w:rPr>
        <w:tab/>
      </w:r>
    </w:p>
    <w:p w14:paraId="0D4F2E7A" w14:textId="0200DA31" w:rsidR="00CD5786" w:rsidRPr="00CD5786" w:rsidRDefault="00CD5786" w:rsidP="00255F27">
      <w:pPr>
        <w:ind w:right="237" w:firstLine="720"/>
        <w:contextualSpacing/>
        <w:rPr>
          <w:rFonts w:ascii="Times New Roman" w:eastAsia="Times New Roman" w:hAnsi="Times New Roman" w:cs="Times New Roman"/>
          <w:lang w:eastAsia="en-GB"/>
        </w:rPr>
      </w:pPr>
      <w:r w:rsidRPr="00CD5786">
        <w:rPr>
          <w:rFonts w:ascii="Arial" w:eastAsia="Times New Roman" w:hAnsi="Arial" w:cs="Arial"/>
          <w:b/>
          <w:bCs/>
          <w:color w:val="000000"/>
          <w:sz w:val="22"/>
          <w:szCs w:val="22"/>
          <w:lang w:eastAsia="en-GB"/>
        </w:rPr>
        <w:t xml:space="preserve">Gnezdenje ptic in spoznavanje urbanih ptic </w:t>
      </w:r>
      <w:r w:rsidRPr="00CD5786">
        <w:rPr>
          <w:rFonts w:ascii="Arial" w:eastAsia="Times New Roman" w:hAnsi="Arial" w:cs="Arial"/>
          <w:color w:val="000000"/>
          <w:sz w:val="22"/>
          <w:szCs w:val="22"/>
          <w:lang w:eastAsia="en-GB"/>
        </w:rPr>
        <w:t>- interaktivna delavnica</w:t>
      </w:r>
    </w:p>
    <w:p w14:paraId="0B47D5B6" w14:textId="77777777" w:rsidR="000F390B" w:rsidRDefault="000F390B" w:rsidP="00EC6AFB">
      <w:pPr>
        <w:ind w:left="284" w:right="237"/>
        <w:contextualSpacing/>
        <w:rPr>
          <w:rFonts w:ascii="Arial" w:eastAsia="Times New Roman" w:hAnsi="Arial" w:cs="Arial"/>
          <w:color w:val="000000"/>
          <w:sz w:val="22"/>
          <w:szCs w:val="22"/>
          <w:lang w:eastAsia="en-GB"/>
        </w:rPr>
      </w:pPr>
    </w:p>
    <w:p w14:paraId="4552EB9C" w14:textId="618375B7" w:rsidR="00D63021" w:rsidRDefault="00CD5786" w:rsidP="00EC6AFB">
      <w:pPr>
        <w:ind w:left="284" w:right="237"/>
        <w:contextualSpacing/>
        <w:rPr>
          <w:rFonts w:ascii="Arial" w:eastAsia="Times New Roman" w:hAnsi="Arial" w:cs="Arial"/>
          <w:color w:val="000000"/>
          <w:sz w:val="22"/>
          <w:szCs w:val="22"/>
          <w:lang w:eastAsia="en-GB"/>
        </w:rPr>
      </w:pPr>
      <w:r w:rsidRPr="00CD5786">
        <w:rPr>
          <w:rFonts w:ascii="Arial" w:eastAsia="Times New Roman" w:hAnsi="Arial" w:cs="Arial"/>
          <w:color w:val="000000"/>
          <w:sz w:val="22"/>
          <w:szCs w:val="22"/>
          <w:lang w:eastAsia="en-GB"/>
        </w:rPr>
        <w:t>16.00</w:t>
      </w:r>
      <w:r w:rsidRPr="00CD5786">
        <w:rPr>
          <w:rFonts w:ascii="Arial" w:eastAsia="Times New Roman" w:hAnsi="Arial" w:cs="Arial"/>
          <w:color w:val="000000"/>
          <w:sz w:val="22"/>
          <w:szCs w:val="22"/>
          <w:lang w:eastAsia="en-GB"/>
        </w:rPr>
        <w:tab/>
      </w:r>
    </w:p>
    <w:p w14:paraId="31B6AEF3" w14:textId="453CB75B" w:rsidR="00CD5786" w:rsidRPr="00CD5786" w:rsidRDefault="00CD5786" w:rsidP="00255F27">
      <w:pPr>
        <w:ind w:right="237" w:firstLine="720"/>
        <w:contextualSpacing/>
        <w:rPr>
          <w:rFonts w:ascii="Times New Roman" w:eastAsia="Times New Roman" w:hAnsi="Times New Roman" w:cs="Times New Roman"/>
          <w:lang w:eastAsia="en-GB"/>
        </w:rPr>
      </w:pPr>
      <w:r w:rsidRPr="00CD5786">
        <w:rPr>
          <w:rFonts w:ascii="Arial" w:eastAsia="Times New Roman" w:hAnsi="Arial" w:cs="Arial"/>
          <w:b/>
          <w:bCs/>
          <w:color w:val="000000"/>
          <w:sz w:val="22"/>
          <w:szCs w:val="22"/>
          <w:lang w:eastAsia="en-GB"/>
        </w:rPr>
        <w:t>Adi Smolar</w:t>
      </w:r>
      <w:r w:rsidRPr="00CD5786">
        <w:rPr>
          <w:rFonts w:ascii="Arial" w:eastAsia="Times New Roman" w:hAnsi="Arial" w:cs="Arial"/>
          <w:color w:val="000000"/>
          <w:sz w:val="22"/>
          <w:szCs w:val="22"/>
          <w:lang w:eastAsia="en-GB"/>
        </w:rPr>
        <w:t xml:space="preserve"> - koncert</w:t>
      </w:r>
    </w:p>
    <w:p w14:paraId="34550144" w14:textId="77777777" w:rsidR="000F390B" w:rsidRDefault="000F390B" w:rsidP="00EC6AFB">
      <w:pPr>
        <w:ind w:left="284" w:right="237"/>
        <w:contextualSpacing/>
        <w:rPr>
          <w:rFonts w:ascii="Arial" w:eastAsia="Times New Roman" w:hAnsi="Arial" w:cs="Arial"/>
          <w:color w:val="000000"/>
          <w:sz w:val="22"/>
          <w:szCs w:val="22"/>
          <w:lang w:eastAsia="en-GB"/>
        </w:rPr>
      </w:pPr>
    </w:p>
    <w:p w14:paraId="486275B2" w14:textId="3B7FDAB5" w:rsidR="00CD5786" w:rsidRPr="00CD5786" w:rsidRDefault="006317B7" w:rsidP="00EC6AFB">
      <w:pPr>
        <w:ind w:left="284" w:right="237"/>
        <w:contextualSpacing/>
        <w:rPr>
          <w:rFonts w:ascii="Times New Roman" w:eastAsia="Times New Roman" w:hAnsi="Times New Roman" w:cs="Times New Roman"/>
          <w:lang w:eastAsia="en-GB"/>
        </w:rPr>
      </w:pPr>
      <w:r>
        <w:rPr>
          <w:rFonts w:ascii="Arial" w:eastAsia="Times New Roman" w:hAnsi="Arial" w:cs="Arial"/>
          <w:color w:val="000000"/>
          <w:sz w:val="22"/>
          <w:szCs w:val="22"/>
          <w:lang w:eastAsia="en-GB"/>
        </w:rPr>
        <w:t xml:space="preserve">18.00 </w:t>
      </w:r>
      <w:r w:rsidR="00CD5786" w:rsidRPr="00CD5786">
        <w:rPr>
          <w:rFonts w:ascii="Arial" w:eastAsia="Times New Roman" w:hAnsi="Arial" w:cs="Arial"/>
          <w:color w:val="000000"/>
          <w:sz w:val="22"/>
          <w:szCs w:val="22"/>
          <w:lang w:eastAsia="en-GB"/>
        </w:rPr>
        <w:t>–20.00 </w:t>
      </w:r>
    </w:p>
    <w:p w14:paraId="044A0A34" w14:textId="51A46555" w:rsidR="00CD5786" w:rsidRPr="00CD5786" w:rsidRDefault="00CD5786" w:rsidP="00EC6AFB">
      <w:pPr>
        <w:ind w:left="284" w:right="237"/>
        <w:contextualSpacing/>
        <w:rPr>
          <w:rFonts w:ascii="Times New Roman" w:eastAsia="Times New Roman" w:hAnsi="Times New Roman" w:cs="Times New Roman"/>
          <w:lang w:eastAsia="en-GB"/>
        </w:rPr>
      </w:pPr>
      <w:r w:rsidRPr="00CD5786">
        <w:rPr>
          <w:rFonts w:ascii="Arial" w:eastAsia="Times New Roman" w:hAnsi="Arial" w:cs="Arial"/>
          <w:color w:val="000000"/>
          <w:sz w:val="22"/>
          <w:szCs w:val="22"/>
          <w:lang w:eastAsia="en-GB"/>
        </w:rPr>
        <w:tab/>
      </w:r>
      <w:r w:rsidRPr="00CD5786">
        <w:rPr>
          <w:rFonts w:ascii="Arial" w:eastAsia="Times New Roman" w:hAnsi="Arial" w:cs="Arial"/>
          <w:b/>
          <w:bCs/>
          <w:color w:val="000000"/>
          <w:sz w:val="22"/>
          <w:szCs w:val="22"/>
          <w:lang w:eastAsia="en-GB"/>
        </w:rPr>
        <w:t>Večerno spuščanje gregorčkov</w:t>
      </w:r>
    </w:p>
    <w:p w14:paraId="4E163A66" w14:textId="22A37D9E" w:rsidR="000F390B" w:rsidRDefault="000F390B" w:rsidP="00EC6AFB">
      <w:pPr>
        <w:spacing w:after="160"/>
        <w:ind w:left="284" w:right="237"/>
        <w:contextualSpacing/>
        <w:rPr>
          <w:rFonts w:ascii="Arial" w:eastAsia="Times New Roman" w:hAnsi="Arial" w:cs="Arial"/>
          <w:color w:val="000000"/>
          <w:sz w:val="22"/>
          <w:szCs w:val="22"/>
          <w:lang w:eastAsia="en-GB"/>
        </w:rPr>
      </w:pPr>
    </w:p>
    <w:p w14:paraId="7516D82F" w14:textId="2EB82EDD" w:rsidR="007A5ED2" w:rsidRPr="001D1EF4" w:rsidRDefault="007A5ED2" w:rsidP="00EC6AFB">
      <w:pPr>
        <w:spacing w:after="160"/>
        <w:ind w:left="284" w:right="237"/>
        <w:contextualSpacing/>
        <w:rPr>
          <w:rFonts w:ascii="Arial" w:eastAsia="Times New Roman" w:hAnsi="Arial" w:cs="Arial"/>
          <w:color w:val="000000"/>
          <w:sz w:val="22"/>
          <w:szCs w:val="22"/>
          <w:lang w:eastAsia="en-GB"/>
        </w:rPr>
      </w:pPr>
    </w:p>
    <w:p w14:paraId="527C746A" w14:textId="32F633D6" w:rsidR="007A5ED2" w:rsidRDefault="007A5ED2" w:rsidP="00EC6AFB">
      <w:pPr>
        <w:ind w:left="284" w:right="237"/>
        <w:contextualSpacing/>
        <w:rPr>
          <w:rFonts w:ascii="Arial" w:eastAsia="Times New Roman" w:hAnsi="Arial" w:cs="Arial"/>
          <w:color w:val="000000"/>
          <w:sz w:val="22"/>
          <w:szCs w:val="22"/>
          <w:lang w:eastAsia="en-GB"/>
        </w:rPr>
      </w:pPr>
      <w:r w:rsidRPr="00CD5786">
        <w:rPr>
          <w:rFonts w:ascii="Arial" w:eastAsia="Times New Roman" w:hAnsi="Arial" w:cs="Arial"/>
          <w:color w:val="000000"/>
          <w:sz w:val="22"/>
          <w:szCs w:val="22"/>
          <w:lang w:eastAsia="en-GB"/>
        </w:rPr>
        <w:t>13.00</w:t>
      </w:r>
      <w:r w:rsidR="006317B7">
        <w:rPr>
          <w:rFonts w:ascii="Arial" w:eastAsia="Times New Roman" w:hAnsi="Arial" w:cs="Arial"/>
          <w:color w:val="000000"/>
          <w:sz w:val="22"/>
          <w:szCs w:val="22"/>
          <w:lang w:eastAsia="en-GB"/>
        </w:rPr>
        <w:t xml:space="preserve"> </w:t>
      </w:r>
      <w:r w:rsidRPr="00CD5786">
        <w:rPr>
          <w:rFonts w:ascii="Arial" w:eastAsia="Times New Roman" w:hAnsi="Arial" w:cs="Arial"/>
          <w:color w:val="000000"/>
          <w:sz w:val="22"/>
          <w:szCs w:val="22"/>
          <w:lang w:eastAsia="en-GB"/>
        </w:rPr>
        <w:t>–20.00</w:t>
      </w:r>
      <w:r w:rsidRPr="00CD5786">
        <w:rPr>
          <w:rFonts w:ascii="Arial" w:eastAsia="Times New Roman" w:hAnsi="Arial" w:cs="Arial"/>
          <w:color w:val="000000"/>
          <w:sz w:val="22"/>
          <w:szCs w:val="22"/>
          <w:lang w:eastAsia="en-GB"/>
        </w:rPr>
        <w:tab/>
      </w:r>
    </w:p>
    <w:p w14:paraId="0B8AD795" w14:textId="687D3722" w:rsidR="007A5ED2" w:rsidRDefault="007A5ED2" w:rsidP="00255F27">
      <w:pPr>
        <w:ind w:right="237" w:firstLine="720"/>
        <w:contextualSpacing/>
        <w:rPr>
          <w:rFonts w:ascii="Arial" w:eastAsia="Times New Roman" w:hAnsi="Arial" w:cs="Arial"/>
          <w:b/>
          <w:bCs/>
          <w:color w:val="000000"/>
          <w:sz w:val="22"/>
          <w:szCs w:val="22"/>
          <w:lang w:eastAsia="en-GB"/>
        </w:rPr>
      </w:pPr>
      <w:r w:rsidRPr="00CD5786">
        <w:rPr>
          <w:rFonts w:ascii="Arial" w:eastAsia="Times New Roman" w:hAnsi="Arial" w:cs="Arial"/>
          <w:b/>
          <w:bCs/>
          <w:color w:val="000000"/>
          <w:sz w:val="22"/>
          <w:szCs w:val="22"/>
          <w:lang w:eastAsia="en-GB"/>
        </w:rPr>
        <w:t>Kulinarični kotiček na Eipprovi</w:t>
      </w:r>
    </w:p>
    <w:p w14:paraId="26B9028C" w14:textId="77777777" w:rsidR="007A5ED2" w:rsidRPr="00D63021" w:rsidRDefault="007A5ED2" w:rsidP="00EC6AFB">
      <w:pPr>
        <w:ind w:left="284" w:right="237" w:firstLine="720"/>
        <w:contextualSpacing/>
        <w:rPr>
          <w:rFonts w:ascii="Times New Roman" w:eastAsia="Times New Roman" w:hAnsi="Times New Roman" w:cs="Times New Roman"/>
          <w:lang w:eastAsia="en-GB"/>
        </w:rPr>
      </w:pPr>
    </w:p>
    <w:p w14:paraId="12C0F681" w14:textId="77777777" w:rsidR="00255F27" w:rsidRDefault="00255F27" w:rsidP="00EC6AFB">
      <w:pPr>
        <w:spacing w:after="160"/>
        <w:ind w:left="284" w:right="237"/>
        <w:contextualSpacing/>
        <w:jc w:val="right"/>
        <w:rPr>
          <w:rFonts w:ascii="Arial" w:eastAsia="Times New Roman" w:hAnsi="Arial" w:cs="Arial"/>
          <w:i/>
          <w:iCs/>
          <w:color w:val="000000"/>
          <w:sz w:val="22"/>
          <w:szCs w:val="22"/>
          <w:lang w:eastAsia="en-GB"/>
        </w:rPr>
      </w:pPr>
    </w:p>
    <w:p w14:paraId="7E4A9F42" w14:textId="0177C64B" w:rsidR="00C06DE3" w:rsidRPr="00FA4778" w:rsidRDefault="00C06DE3" w:rsidP="00255F27">
      <w:pPr>
        <w:spacing w:after="160"/>
        <w:ind w:left="284" w:right="237"/>
        <w:contextualSpacing/>
        <w:rPr>
          <w:sz w:val="22"/>
          <w:szCs w:val="22"/>
        </w:rPr>
      </w:pPr>
      <w:r w:rsidRPr="00CD5786">
        <w:rPr>
          <w:rFonts w:ascii="Arial" w:eastAsia="Times New Roman" w:hAnsi="Arial" w:cs="Arial"/>
          <w:i/>
          <w:iCs/>
          <w:color w:val="000000"/>
          <w:sz w:val="22"/>
          <w:szCs w:val="22"/>
          <w:lang w:eastAsia="en-GB"/>
        </w:rPr>
        <w:t xml:space="preserve">*V primeru dežja bo </w:t>
      </w:r>
      <w:r w:rsidR="00FA4778">
        <w:rPr>
          <w:rFonts w:ascii="Arial" w:eastAsia="Times New Roman" w:hAnsi="Arial" w:cs="Arial"/>
          <w:i/>
          <w:iCs/>
          <w:color w:val="000000"/>
          <w:sz w:val="22"/>
          <w:szCs w:val="22"/>
          <w:lang w:eastAsia="en-GB"/>
        </w:rPr>
        <w:t>prireditev</w:t>
      </w:r>
      <w:r w:rsidRPr="00CD5786">
        <w:rPr>
          <w:rFonts w:ascii="Arial" w:eastAsia="Times New Roman" w:hAnsi="Arial" w:cs="Arial"/>
          <w:i/>
          <w:iCs/>
          <w:color w:val="000000"/>
          <w:sz w:val="22"/>
          <w:szCs w:val="22"/>
          <w:lang w:eastAsia="en-GB"/>
        </w:rPr>
        <w:t xml:space="preserve"> potekal</w:t>
      </w:r>
      <w:r w:rsidR="00FA4778">
        <w:rPr>
          <w:rFonts w:ascii="Arial" w:eastAsia="Times New Roman" w:hAnsi="Arial" w:cs="Arial"/>
          <w:i/>
          <w:iCs/>
          <w:color w:val="000000"/>
          <w:sz w:val="22"/>
          <w:szCs w:val="22"/>
          <w:lang w:eastAsia="en-GB"/>
        </w:rPr>
        <w:t>a</w:t>
      </w:r>
      <w:r w:rsidRPr="00CD5786">
        <w:rPr>
          <w:rFonts w:ascii="Arial" w:eastAsia="Times New Roman" w:hAnsi="Arial" w:cs="Arial"/>
          <w:i/>
          <w:iCs/>
          <w:color w:val="000000"/>
          <w:sz w:val="22"/>
          <w:szCs w:val="22"/>
          <w:lang w:eastAsia="en-GB"/>
        </w:rPr>
        <w:t xml:space="preserve"> v Slovenskem etnografskem muzeju.</w:t>
      </w:r>
      <w:r w:rsidR="00FA4778">
        <w:rPr>
          <w:rFonts w:ascii="Arial" w:eastAsia="Times New Roman" w:hAnsi="Arial" w:cs="Arial"/>
          <w:i/>
          <w:iCs/>
          <w:color w:val="000000"/>
          <w:sz w:val="22"/>
          <w:szCs w:val="22"/>
          <w:lang w:eastAsia="en-GB"/>
        </w:rPr>
        <w:t xml:space="preserve"> O</w:t>
      </w:r>
      <w:r w:rsidR="00FA4778" w:rsidRPr="00FA4778">
        <w:rPr>
          <w:rFonts w:ascii="Arial" w:eastAsia="Times New Roman" w:hAnsi="Arial" w:cs="Arial"/>
          <w:i/>
          <w:iCs/>
          <w:color w:val="000000"/>
          <w:sz w:val="22"/>
          <w:szCs w:val="22"/>
          <w:lang w:eastAsia="en-GB"/>
        </w:rPr>
        <w:t xml:space="preserve"> končni lokaciji bomo, glede na vremenske razmere, javnost obvestili dan</w:t>
      </w:r>
      <w:r w:rsidR="00FA4778">
        <w:rPr>
          <w:rFonts w:ascii="Arial" w:eastAsia="Times New Roman" w:hAnsi="Arial" w:cs="Arial"/>
          <w:i/>
          <w:iCs/>
          <w:color w:val="000000"/>
          <w:sz w:val="22"/>
          <w:szCs w:val="22"/>
          <w:lang w:eastAsia="en-GB"/>
        </w:rPr>
        <w:t xml:space="preserve"> pred dogodkom. </w:t>
      </w:r>
      <w:r w:rsidR="00262174">
        <w:rPr>
          <w:rFonts w:ascii="Arial" w:eastAsia="Times New Roman" w:hAnsi="Arial" w:cs="Arial"/>
          <w:i/>
          <w:iCs/>
          <w:color w:val="000000"/>
          <w:sz w:val="22"/>
          <w:szCs w:val="22"/>
          <w:lang w:eastAsia="en-GB"/>
        </w:rPr>
        <w:t>Vabimo vas</w:t>
      </w:r>
      <w:r w:rsidR="00FA4778">
        <w:rPr>
          <w:rFonts w:ascii="Arial" w:eastAsia="Times New Roman" w:hAnsi="Arial" w:cs="Arial"/>
          <w:i/>
          <w:iCs/>
          <w:color w:val="000000"/>
          <w:sz w:val="22"/>
          <w:szCs w:val="22"/>
          <w:lang w:eastAsia="en-GB"/>
        </w:rPr>
        <w:t xml:space="preserve">, da spremljate našo spletno stran </w:t>
      </w:r>
      <w:hyperlink r:id="rId9" w:history="1">
        <w:r w:rsidR="00FA4778" w:rsidRPr="00040CB2">
          <w:rPr>
            <w:rStyle w:val="Hiperpovezava"/>
            <w:rFonts w:ascii="Arial" w:eastAsia="Times New Roman" w:hAnsi="Arial" w:cs="Arial"/>
            <w:i/>
            <w:iCs/>
            <w:sz w:val="22"/>
            <w:szCs w:val="22"/>
            <w:lang w:eastAsia="en-GB"/>
          </w:rPr>
          <w:t>www.imagosloveniae.net</w:t>
        </w:r>
      </w:hyperlink>
    </w:p>
    <w:p w14:paraId="52FB2DF5" w14:textId="77777777" w:rsidR="000F390B" w:rsidRDefault="000F390B" w:rsidP="00EC6AFB">
      <w:pPr>
        <w:spacing w:after="160"/>
        <w:ind w:right="237"/>
        <w:contextualSpacing/>
        <w:rPr>
          <w:rFonts w:ascii="Arial" w:eastAsia="Times New Roman" w:hAnsi="Arial" w:cs="Arial"/>
          <w:color w:val="000000"/>
          <w:sz w:val="20"/>
          <w:szCs w:val="20"/>
          <w:lang w:eastAsia="en-GB"/>
        </w:rPr>
      </w:pPr>
    </w:p>
    <w:p w14:paraId="2865D393" w14:textId="046F0EE7" w:rsidR="000F390B" w:rsidRDefault="000F390B" w:rsidP="00EC6AFB">
      <w:pPr>
        <w:spacing w:after="160"/>
        <w:ind w:left="284" w:right="237"/>
        <w:contextualSpacing/>
        <w:rPr>
          <w:rFonts w:ascii="Arial" w:eastAsia="Times New Roman" w:hAnsi="Arial" w:cs="Arial"/>
          <w:color w:val="000000"/>
          <w:sz w:val="20"/>
          <w:szCs w:val="20"/>
          <w:lang w:eastAsia="en-GB"/>
        </w:rPr>
      </w:pPr>
    </w:p>
    <w:p w14:paraId="339B6E10" w14:textId="77777777" w:rsidR="00C06DE3" w:rsidRDefault="00C06DE3" w:rsidP="00EC6AFB">
      <w:pPr>
        <w:spacing w:after="160"/>
        <w:ind w:left="284" w:right="237"/>
        <w:contextualSpacing/>
        <w:rPr>
          <w:rFonts w:ascii="Arial" w:eastAsia="Times New Roman" w:hAnsi="Arial" w:cs="Arial"/>
          <w:color w:val="000000"/>
          <w:sz w:val="20"/>
          <w:szCs w:val="20"/>
          <w:lang w:eastAsia="en-GB"/>
        </w:rPr>
      </w:pPr>
    </w:p>
    <w:p w14:paraId="6D8CC575" w14:textId="77777777" w:rsidR="000F390B" w:rsidRDefault="000F390B" w:rsidP="00EC6AFB">
      <w:pPr>
        <w:spacing w:after="160"/>
        <w:ind w:left="284" w:right="237"/>
        <w:contextualSpacing/>
        <w:rPr>
          <w:rFonts w:ascii="Arial" w:eastAsia="Times New Roman" w:hAnsi="Arial" w:cs="Arial"/>
          <w:color w:val="000000"/>
          <w:sz w:val="20"/>
          <w:szCs w:val="20"/>
          <w:lang w:eastAsia="en-GB"/>
        </w:rPr>
      </w:pPr>
    </w:p>
    <w:p w14:paraId="21079F4D" w14:textId="040C790E" w:rsidR="00CD5786" w:rsidRPr="00CD5786" w:rsidRDefault="00CD5786" w:rsidP="00EC6AFB">
      <w:pPr>
        <w:spacing w:after="160"/>
        <w:ind w:left="284" w:right="237"/>
        <w:contextualSpacing/>
        <w:rPr>
          <w:rFonts w:ascii="Times New Roman" w:eastAsia="Times New Roman" w:hAnsi="Times New Roman" w:cs="Times New Roman"/>
          <w:sz w:val="18"/>
          <w:szCs w:val="18"/>
          <w:lang w:eastAsia="en-GB"/>
        </w:rPr>
      </w:pPr>
      <w:r w:rsidRPr="00CD5786">
        <w:rPr>
          <w:rFonts w:ascii="Arial" w:eastAsia="Times New Roman" w:hAnsi="Arial" w:cs="Arial"/>
          <w:color w:val="000000"/>
          <w:sz w:val="18"/>
          <w:szCs w:val="18"/>
          <w:lang w:eastAsia="en-GB"/>
        </w:rPr>
        <w:t xml:space="preserve">Animatorja/moderatorja: </w:t>
      </w:r>
      <w:r w:rsidR="00E66C50" w:rsidRPr="00C06DE3">
        <w:rPr>
          <w:rFonts w:ascii="Arial" w:eastAsia="Times New Roman" w:hAnsi="Arial" w:cs="Arial"/>
          <w:color w:val="000000"/>
          <w:sz w:val="18"/>
          <w:szCs w:val="18"/>
          <w:lang w:eastAsia="en-GB"/>
        </w:rPr>
        <w:tab/>
      </w:r>
      <w:r w:rsidRPr="00CD5786">
        <w:rPr>
          <w:rFonts w:ascii="Arial" w:eastAsia="Times New Roman" w:hAnsi="Arial" w:cs="Arial"/>
          <w:color w:val="000000"/>
          <w:sz w:val="18"/>
          <w:szCs w:val="18"/>
          <w:lang w:eastAsia="en-GB"/>
        </w:rPr>
        <w:t>Inan Du Swami in Mojca Špik</w:t>
      </w:r>
    </w:p>
    <w:p w14:paraId="3E4424C0" w14:textId="696936E0" w:rsidR="00A9101F" w:rsidRPr="00CD5786" w:rsidRDefault="00A9101F" w:rsidP="00A9101F">
      <w:pPr>
        <w:spacing w:after="40"/>
        <w:ind w:right="238" w:firstLine="284"/>
        <w:contextualSpacing/>
        <w:rPr>
          <w:rFonts w:ascii="Times New Roman" w:eastAsia="Times New Roman" w:hAnsi="Times New Roman" w:cs="Times New Roman"/>
          <w:sz w:val="18"/>
          <w:szCs w:val="18"/>
          <w:lang w:eastAsia="en-GB"/>
        </w:rPr>
      </w:pPr>
      <w:r>
        <w:rPr>
          <w:rFonts w:ascii="Arial" w:eastAsia="Times New Roman" w:hAnsi="Arial" w:cs="Arial"/>
          <w:color w:val="000000"/>
          <w:sz w:val="18"/>
          <w:szCs w:val="18"/>
          <w:lang w:eastAsia="en-GB"/>
        </w:rPr>
        <w:t>Soustvarjalci programa:</w:t>
      </w:r>
      <w:r>
        <w:rPr>
          <w:rFonts w:ascii="Arial" w:eastAsia="Times New Roman" w:hAnsi="Arial" w:cs="Arial"/>
          <w:color w:val="000000"/>
          <w:sz w:val="18"/>
          <w:szCs w:val="18"/>
          <w:lang w:eastAsia="en-GB"/>
        </w:rPr>
        <w:tab/>
      </w:r>
      <w:r w:rsidRPr="00CD5786">
        <w:rPr>
          <w:rFonts w:ascii="Arial" w:eastAsia="Times New Roman" w:hAnsi="Arial" w:cs="Arial"/>
          <w:color w:val="000000"/>
          <w:sz w:val="18"/>
          <w:szCs w:val="18"/>
          <w:lang w:eastAsia="en-GB"/>
        </w:rPr>
        <w:t>Glasbena šola Konservatorija za glasbo in balet Ljubljana</w:t>
      </w:r>
    </w:p>
    <w:p w14:paraId="3C770C23" w14:textId="1A36CEB5" w:rsidR="00CD5786" w:rsidRPr="00CD5786" w:rsidRDefault="00CD5786" w:rsidP="00A9101F">
      <w:pPr>
        <w:spacing w:after="40"/>
        <w:ind w:left="2444" w:right="238" w:firstLine="436"/>
        <w:contextualSpacing/>
        <w:rPr>
          <w:rFonts w:ascii="Times New Roman" w:eastAsia="Times New Roman" w:hAnsi="Times New Roman" w:cs="Times New Roman"/>
          <w:sz w:val="18"/>
          <w:szCs w:val="18"/>
          <w:lang w:eastAsia="en-GB"/>
        </w:rPr>
      </w:pPr>
      <w:r w:rsidRPr="00CD5786">
        <w:rPr>
          <w:rFonts w:ascii="Arial" w:eastAsia="Times New Roman" w:hAnsi="Arial" w:cs="Arial"/>
          <w:color w:val="000000"/>
          <w:sz w:val="18"/>
          <w:szCs w:val="18"/>
          <w:lang w:eastAsia="en-GB"/>
        </w:rPr>
        <w:t>DOPPS - Društvo za opazovanje in proučevanje ptic Slovenije</w:t>
      </w:r>
    </w:p>
    <w:p w14:paraId="3E197946" w14:textId="77777777" w:rsidR="00CD5786" w:rsidRPr="00CD5786" w:rsidRDefault="00CD5786" w:rsidP="00EC6AFB">
      <w:pPr>
        <w:spacing w:after="40"/>
        <w:ind w:left="2410" w:right="238" w:firstLine="470"/>
        <w:contextualSpacing/>
        <w:rPr>
          <w:rFonts w:ascii="Times New Roman" w:eastAsia="Times New Roman" w:hAnsi="Times New Roman" w:cs="Times New Roman"/>
          <w:sz w:val="18"/>
          <w:szCs w:val="18"/>
          <w:lang w:eastAsia="en-GB"/>
        </w:rPr>
      </w:pPr>
      <w:r w:rsidRPr="00CD5786">
        <w:rPr>
          <w:rFonts w:ascii="Arial" w:eastAsia="Times New Roman" w:hAnsi="Arial" w:cs="Arial"/>
          <w:color w:val="000000"/>
          <w:sz w:val="18"/>
          <w:szCs w:val="18"/>
          <w:lang w:eastAsia="en-GB"/>
        </w:rPr>
        <w:t>PAPLAB - Mojstrska delavnica za ročno izdelovanje papirja</w:t>
      </w:r>
    </w:p>
    <w:p w14:paraId="3B886AE9" w14:textId="1AB7845C" w:rsidR="00A9101F" w:rsidRPr="00A9101F" w:rsidRDefault="00A9101F" w:rsidP="00A9101F">
      <w:pPr>
        <w:spacing w:after="40"/>
        <w:ind w:left="2410" w:right="238" w:firstLine="470"/>
        <w:contextualSpacing/>
        <w:rPr>
          <w:rFonts w:ascii="Times New Roman" w:eastAsia="Times New Roman" w:hAnsi="Times New Roman" w:cs="Times New Roman"/>
          <w:sz w:val="18"/>
          <w:szCs w:val="18"/>
          <w:lang w:eastAsia="en-GB"/>
        </w:rPr>
      </w:pPr>
      <w:r w:rsidRPr="00CD5786">
        <w:rPr>
          <w:rFonts w:ascii="Arial" w:eastAsia="Times New Roman" w:hAnsi="Arial" w:cs="Arial"/>
          <w:color w:val="000000"/>
          <w:sz w:val="18"/>
          <w:szCs w:val="18"/>
          <w:lang w:eastAsia="en-GB"/>
        </w:rPr>
        <w:t>JP VOKA SNAGA</w:t>
      </w:r>
    </w:p>
    <w:p w14:paraId="2B8C0E05" w14:textId="77777777" w:rsidR="000F390B" w:rsidRPr="00C06DE3" w:rsidRDefault="000F390B" w:rsidP="00EC6AFB">
      <w:pPr>
        <w:spacing w:after="160"/>
        <w:ind w:right="237"/>
        <w:contextualSpacing/>
        <w:rPr>
          <w:rFonts w:ascii="Times New Roman" w:eastAsia="Times New Roman" w:hAnsi="Times New Roman" w:cs="Times New Roman"/>
          <w:sz w:val="18"/>
          <w:szCs w:val="18"/>
          <w:lang w:eastAsia="en-GB"/>
        </w:rPr>
      </w:pPr>
    </w:p>
    <w:p w14:paraId="5B5698DF" w14:textId="1AC7044E" w:rsidR="00CD5786" w:rsidRPr="00CD5786" w:rsidRDefault="00CD5786" w:rsidP="00EC6AFB">
      <w:pPr>
        <w:ind w:left="284" w:right="238"/>
        <w:contextualSpacing/>
        <w:rPr>
          <w:rFonts w:ascii="Times New Roman" w:eastAsia="Times New Roman" w:hAnsi="Times New Roman" w:cs="Times New Roman"/>
          <w:sz w:val="18"/>
          <w:szCs w:val="18"/>
          <w:lang w:eastAsia="en-GB"/>
        </w:rPr>
      </w:pPr>
      <w:r w:rsidRPr="00CD5786">
        <w:rPr>
          <w:rFonts w:ascii="Arial" w:eastAsia="Times New Roman" w:hAnsi="Arial" w:cs="Arial"/>
          <w:color w:val="333333"/>
          <w:sz w:val="18"/>
          <w:szCs w:val="18"/>
          <w:shd w:val="clear" w:color="auto" w:fill="FFFFFF"/>
          <w:lang w:eastAsia="en-GB"/>
        </w:rPr>
        <w:t>Dogodek poteka v sklopu LUV fest</w:t>
      </w:r>
      <w:r w:rsidR="00F56BED">
        <w:rPr>
          <w:rFonts w:ascii="Arial" w:eastAsia="Times New Roman" w:hAnsi="Arial" w:cs="Arial"/>
          <w:color w:val="333333"/>
          <w:sz w:val="18"/>
          <w:szCs w:val="18"/>
          <w:shd w:val="clear" w:color="auto" w:fill="FFFFFF"/>
          <w:lang w:eastAsia="en-GB"/>
        </w:rPr>
        <w:t>a</w:t>
      </w:r>
      <w:r w:rsidRPr="00CD5786">
        <w:rPr>
          <w:rFonts w:ascii="Arial" w:eastAsia="Times New Roman" w:hAnsi="Arial" w:cs="Arial"/>
          <w:color w:val="333333"/>
          <w:sz w:val="18"/>
          <w:szCs w:val="18"/>
          <w:shd w:val="clear" w:color="auto" w:fill="FFFFFF"/>
          <w:lang w:eastAsia="en-GB"/>
        </w:rPr>
        <w:t>.</w:t>
      </w:r>
    </w:p>
    <w:p w14:paraId="3FCD4A77" w14:textId="77777777" w:rsidR="00925618" w:rsidRPr="00C06DE3" w:rsidRDefault="00925618" w:rsidP="00EC6AFB">
      <w:pPr>
        <w:ind w:left="284" w:right="238"/>
        <w:contextualSpacing/>
        <w:rPr>
          <w:rFonts w:ascii="Arial" w:eastAsia="Times New Roman" w:hAnsi="Arial" w:cs="Arial"/>
          <w:color w:val="000000"/>
          <w:sz w:val="18"/>
          <w:szCs w:val="18"/>
          <w:lang w:eastAsia="en-GB"/>
        </w:rPr>
      </w:pPr>
    </w:p>
    <w:p w14:paraId="24339BB9" w14:textId="394C5107" w:rsidR="00CD5786" w:rsidRPr="00CD5786" w:rsidRDefault="00CD5786" w:rsidP="00EC6AFB">
      <w:pPr>
        <w:ind w:left="284" w:right="238"/>
        <w:contextualSpacing/>
        <w:rPr>
          <w:rFonts w:ascii="Times New Roman" w:eastAsia="Times New Roman" w:hAnsi="Times New Roman" w:cs="Times New Roman"/>
          <w:sz w:val="18"/>
          <w:szCs w:val="18"/>
          <w:lang w:eastAsia="en-GB"/>
        </w:rPr>
      </w:pPr>
      <w:r w:rsidRPr="00CD5786">
        <w:rPr>
          <w:rFonts w:ascii="Arial" w:eastAsia="Times New Roman" w:hAnsi="Arial" w:cs="Arial"/>
          <w:color w:val="000000"/>
          <w:sz w:val="18"/>
          <w:szCs w:val="18"/>
          <w:lang w:eastAsia="en-GB"/>
        </w:rPr>
        <w:t>Glavni pokrovitelj dogodka:</w:t>
      </w:r>
      <w:r w:rsidRPr="00CD5786">
        <w:rPr>
          <w:rFonts w:ascii="Arial" w:eastAsia="Times New Roman" w:hAnsi="Arial" w:cs="Arial"/>
          <w:color w:val="000000"/>
          <w:sz w:val="18"/>
          <w:szCs w:val="18"/>
          <w:lang w:eastAsia="en-GB"/>
        </w:rPr>
        <w:tab/>
        <w:t>Turizem Ljubljana</w:t>
      </w:r>
    </w:p>
    <w:p w14:paraId="6AE9D395" w14:textId="77777777" w:rsidR="00CD5786" w:rsidRPr="00CD5786" w:rsidRDefault="00CD5786" w:rsidP="00EC6AFB">
      <w:pPr>
        <w:ind w:left="284" w:right="238"/>
        <w:contextualSpacing/>
        <w:rPr>
          <w:rFonts w:ascii="Times New Roman" w:eastAsia="Times New Roman" w:hAnsi="Times New Roman" w:cs="Times New Roman"/>
          <w:sz w:val="18"/>
          <w:szCs w:val="18"/>
          <w:lang w:eastAsia="en-GB"/>
        </w:rPr>
      </w:pPr>
      <w:r w:rsidRPr="00CD5786">
        <w:rPr>
          <w:rFonts w:ascii="Arial" w:eastAsia="Times New Roman" w:hAnsi="Arial" w:cs="Arial"/>
          <w:color w:val="000000"/>
          <w:sz w:val="18"/>
          <w:szCs w:val="18"/>
          <w:lang w:eastAsia="en-GB"/>
        </w:rPr>
        <w:tab/>
      </w:r>
      <w:r w:rsidRPr="00CD5786">
        <w:rPr>
          <w:rFonts w:ascii="Arial" w:eastAsia="Times New Roman" w:hAnsi="Arial" w:cs="Arial"/>
          <w:color w:val="000000"/>
          <w:sz w:val="18"/>
          <w:szCs w:val="18"/>
          <w:lang w:eastAsia="en-GB"/>
        </w:rPr>
        <w:tab/>
      </w:r>
      <w:r w:rsidRPr="00CD5786">
        <w:rPr>
          <w:rFonts w:ascii="Arial" w:eastAsia="Times New Roman" w:hAnsi="Arial" w:cs="Arial"/>
          <w:color w:val="000000"/>
          <w:sz w:val="18"/>
          <w:szCs w:val="18"/>
          <w:lang w:eastAsia="en-GB"/>
        </w:rPr>
        <w:tab/>
      </w:r>
      <w:r w:rsidRPr="00CD5786">
        <w:rPr>
          <w:rFonts w:ascii="Arial" w:eastAsia="Times New Roman" w:hAnsi="Arial" w:cs="Arial"/>
          <w:color w:val="000000"/>
          <w:sz w:val="18"/>
          <w:szCs w:val="18"/>
          <w:lang w:eastAsia="en-GB"/>
        </w:rPr>
        <w:tab/>
        <w:t>Mestna občina Ljubljana</w:t>
      </w:r>
    </w:p>
    <w:p w14:paraId="761FCF0B" w14:textId="77777777" w:rsidR="000F390B" w:rsidRPr="00C06DE3" w:rsidRDefault="00CD5786" w:rsidP="00EC6AFB">
      <w:pPr>
        <w:spacing w:after="160"/>
        <w:ind w:left="284" w:right="237"/>
        <w:contextualSpacing/>
        <w:rPr>
          <w:rFonts w:ascii="Arial" w:eastAsia="Times New Roman" w:hAnsi="Arial" w:cs="Arial"/>
          <w:i/>
          <w:iCs/>
          <w:color w:val="000000"/>
          <w:sz w:val="18"/>
          <w:szCs w:val="18"/>
          <w:lang w:eastAsia="en-GB"/>
        </w:rPr>
      </w:pPr>
      <w:r w:rsidRPr="00CD5786">
        <w:rPr>
          <w:rFonts w:ascii="Times New Roman" w:eastAsia="Times New Roman" w:hAnsi="Times New Roman" w:cs="Times New Roman"/>
          <w:sz w:val="18"/>
          <w:szCs w:val="18"/>
          <w:lang w:eastAsia="en-GB"/>
        </w:rPr>
        <w:br/>
      </w:r>
    </w:p>
    <w:sectPr w:rsidR="000F390B" w:rsidRPr="00C06DE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2355"/>
    <w:rsid w:val="00093358"/>
    <w:rsid w:val="000B624A"/>
    <w:rsid w:val="000F390B"/>
    <w:rsid w:val="00111C23"/>
    <w:rsid w:val="00117B28"/>
    <w:rsid w:val="0014455C"/>
    <w:rsid w:val="001D1EF4"/>
    <w:rsid w:val="00206C5E"/>
    <w:rsid w:val="00210BB3"/>
    <w:rsid w:val="00225B6A"/>
    <w:rsid w:val="00232FB1"/>
    <w:rsid w:val="00255F27"/>
    <w:rsid w:val="00262174"/>
    <w:rsid w:val="00263346"/>
    <w:rsid w:val="00266259"/>
    <w:rsid w:val="00296866"/>
    <w:rsid w:val="002C62FC"/>
    <w:rsid w:val="002E03FD"/>
    <w:rsid w:val="003213D9"/>
    <w:rsid w:val="00355208"/>
    <w:rsid w:val="0038138F"/>
    <w:rsid w:val="00382E2A"/>
    <w:rsid w:val="003A5732"/>
    <w:rsid w:val="004B2DDB"/>
    <w:rsid w:val="004C2657"/>
    <w:rsid w:val="004F55FD"/>
    <w:rsid w:val="005266C3"/>
    <w:rsid w:val="00564BCA"/>
    <w:rsid w:val="005A6157"/>
    <w:rsid w:val="00601267"/>
    <w:rsid w:val="00603868"/>
    <w:rsid w:val="006317B7"/>
    <w:rsid w:val="00640F26"/>
    <w:rsid w:val="0064124E"/>
    <w:rsid w:val="007A5ED2"/>
    <w:rsid w:val="007E5AB6"/>
    <w:rsid w:val="008271FA"/>
    <w:rsid w:val="00874B72"/>
    <w:rsid w:val="008A7B4E"/>
    <w:rsid w:val="00925618"/>
    <w:rsid w:val="00A138A6"/>
    <w:rsid w:val="00A1710B"/>
    <w:rsid w:val="00A708CD"/>
    <w:rsid w:val="00A9101F"/>
    <w:rsid w:val="00AA3636"/>
    <w:rsid w:val="00B60FAF"/>
    <w:rsid w:val="00B64ED9"/>
    <w:rsid w:val="00BB6BD7"/>
    <w:rsid w:val="00BE1698"/>
    <w:rsid w:val="00C06DE3"/>
    <w:rsid w:val="00C21F57"/>
    <w:rsid w:val="00CA0193"/>
    <w:rsid w:val="00CA1EDA"/>
    <w:rsid w:val="00CC63C4"/>
    <w:rsid w:val="00CD5786"/>
    <w:rsid w:val="00CE660A"/>
    <w:rsid w:val="00CE6B4B"/>
    <w:rsid w:val="00D02506"/>
    <w:rsid w:val="00D51AD4"/>
    <w:rsid w:val="00D63021"/>
    <w:rsid w:val="00E274FA"/>
    <w:rsid w:val="00E349BA"/>
    <w:rsid w:val="00E437CA"/>
    <w:rsid w:val="00E660F6"/>
    <w:rsid w:val="00E66C50"/>
    <w:rsid w:val="00E82355"/>
    <w:rsid w:val="00E86F6E"/>
    <w:rsid w:val="00EC6AFB"/>
    <w:rsid w:val="00ED7C99"/>
    <w:rsid w:val="00F3591F"/>
    <w:rsid w:val="00F56BED"/>
    <w:rsid w:val="00FA47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5C90040C"/>
  <w15:chartTrackingRefBased/>
  <w15:docId w15:val="{445388D1-A27B-894F-AF93-1FFD6EAD6F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sl-SI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Navadensplet">
    <w:name w:val="Normal (Web)"/>
    <w:basedOn w:val="Navaden"/>
    <w:uiPriority w:val="99"/>
    <w:unhideWhenUsed/>
    <w:rsid w:val="007E5AB6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GB"/>
    </w:rPr>
  </w:style>
  <w:style w:type="character" w:customStyle="1" w:styleId="apple-tab-span">
    <w:name w:val="apple-tab-span"/>
    <w:basedOn w:val="Privzetapisavaodstavka"/>
    <w:rsid w:val="00CD5786"/>
  </w:style>
  <w:style w:type="character" w:styleId="Hiperpovezava">
    <w:name w:val="Hyperlink"/>
    <w:basedOn w:val="Privzetapisavaodstavka"/>
    <w:uiPriority w:val="99"/>
    <w:unhideWhenUsed/>
    <w:rsid w:val="00BB6BD7"/>
    <w:rPr>
      <w:color w:val="0563C1" w:themeColor="hyperlink"/>
      <w:u w:val="single"/>
    </w:rPr>
  </w:style>
  <w:style w:type="character" w:styleId="SledenaHiperpovezava">
    <w:name w:val="FollowedHyperlink"/>
    <w:basedOn w:val="Privzetapisavaodstavka"/>
    <w:uiPriority w:val="99"/>
    <w:semiHidden/>
    <w:unhideWhenUsed/>
    <w:rsid w:val="00BB6BD7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5774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0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visitljubljana.com/sl/obiskovalci/nacrtujte-svoj-obisk/prireditve/luv-fest/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hyperlink" Target="http://www.imagosloveniae.ne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3</Pages>
  <Words>781</Words>
  <Characters>4453</Characters>
  <Application>Microsoft Office Word</Application>
  <DocSecurity>0</DocSecurity>
  <Lines>37</Lines>
  <Paragraphs>10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5224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Jaka Jarc</dc:creator>
  <cp:keywords/>
  <dc:description/>
  <cp:lastModifiedBy>Uporabnik sistema Windows</cp:lastModifiedBy>
  <cp:revision>51</cp:revision>
  <dcterms:created xsi:type="dcterms:W3CDTF">2023-03-03T15:17:00Z</dcterms:created>
  <dcterms:modified xsi:type="dcterms:W3CDTF">2023-03-03T16:15:00Z</dcterms:modified>
</cp:coreProperties>
</file>